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FA8" w:rsidRPr="00536FA8" w:rsidRDefault="00536FA8" w:rsidP="00536FA8">
      <w:pPr>
        <w:rPr>
          <w:b/>
          <w:color w:val="548DD4" w:themeColor="text2" w:themeTint="99"/>
          <w:sz w:val="28"/>
        </w:rPr>
      </w:pPr>
      <w:r w:rsidRPr="00536FA8">
        <w:rPr>
          <w:b/>
          <w:color w:val="548DD4" w:themeColor="text2" w:themeTint="99"/>
          <w:sz w:val="28"/>
        </w:rPr>
        <w:t>Результаты независимой оценки.</w:t>
      </w:r>
    </w:p>
    <w:p w:rsidR="00536FA8" w:rsidRPr="00536FA8" w:rsidRDefault="00536FA8" w:rsidP="00536FA8">
      <w:pPr>
        <w:rPr>
          <w:b/>
        </w:rPr>
      </w:pPr>
      <w:r w:rsidRPr="00536FA8">
        <w:rPr>
          <w:b/>
        </w:rPr>
        <w:t xml:space="preserve">БЛОК I. Показатели, характеризующие открытость и доступность информации об организации социального обслуживания </w:t>
      </w:r>
    </w:p>
    <w:p w:rsidR="00536FA8" w:rsidRDefault="00536FA8" w:rsidP="00536FA8">
      <w:r>
        <w:t xml:space="preserve">1. ПОКАЗАТЕЛЬ 1 (БЛОК I). </w:t>
      </w:r>
      <w:proofErr w:type="gramStart"/>
      <w:r>
        <w:t>Полнота и актуальность информации об организации социального обслуживания, размещаемой на общедоступных информационных ресурсах (на информационных стендах в помещении организации, на официальных сайтах организации социального обслуживания, органов исполнительной власти в информационно-телекоммуникационной сети "Интернет" (далее - сеть "Интернет").</w:t>
      </w:r>
      <w:proofErr w:type="gramEnd"/>
      <w:r>
        <w:t xml:space="preserve"> Значение данного показателя составляет 2,6 из 3 баллов, необходимо улучшить ряд параметров.</w:t>
      </w:r>
    </w:p>
    <w:p w:rsidR="00536FA8" w:rsidRDefault="00536FA8" w:rsidP="00536FA8">
      <w:r>
        <w:t>1.1. Открытость и прозрачность государственных и муниципальных учреждений (показатель рейтинга на официальном сайте для размещения информации о государственных и муниципальных учреждениях (www.bus.gov.ru) в сети Интернет) за декабрь 2015 г. составляет 1 балл. Это максимальное значение, коррекции не требует.</w:t>
      </w:r>
    </w:p>
    <w:p w:rsidR="00536FA8" w:rsidRDefault="00536FA8" w:rsidP="00536FA8">
      <w:r>
        <w:t xml:space="preserve">1.2. </w:t>
      </w:r>
      <w:proofErr w:type="gramStart"/>
      <w:r>
        <w:t>Соответствие информации о деятельности организации социального обслуживания, размещенной на официальном сайте организации социального обслуживания в сети "Интернет", порядку размещения информации на официальном сайте поставщика социальных услуг в сети "Интернет", утверждаемому уполномоченным федеральным органом исполнительной власти согласно части 3 статьи 13 Федерального закона от 28 декабря 2013 г. N 442-ФЗ "Об основах социального обслуживания граждан в РФ".</w:t>
      </w:r>
      <w:proofErr w:type="gramEnd"/>
      <w:r>
        <w:t xml:space="preserve"> Оценка проведена на основании анализа информации официального Интернет-сайта учреждения http://www.guogc.ru. Показатель составляет 0,9 из 1 балла и требует доработки.</w:t>
      </w:r>
    </w:p>
    <w:p w:rsidR="00536FA8" w:rsidRDefault="00536FA8" w:rsidP="00536FA8">
      <w:r>
        <w:t>1.3. Наличие информации о деятельности организации социального обслуживания (в том числе о перечне, порядке и условиях предоставления социальных услуг, тарифах на социальные услуги) на информационных стендах в помещениях организации, размещение ее в брошюрах, буклетах. Значение показателя составляет 1 балла из 1, целевое значение достигнуто.</w:t>
      </w:r>
    </w:p>
    <w:p w:rsidR="00536FA8" w:rsidRDefault="00536FA8" w:rsidP="00536FA8">
      <w:r>
        <w:t>2. ПОКАЗАТЕЛЬ 2 (БЛОК I). Наличие альтернативной версии официального сайта организации социального обслуживания в сети "Интернет" для инвалидов по зрению. Альтернативная версия сайта есть, значение показателя составляет 1 балл из 1, целевое значение достигнуто.</w:t>
      </w:r>
    </w:p>
    <w:p w:rsidR="00536FA8" w:rsidRDefault="00536FA8" w:rsidP="00536FA8">
      <w:r>
        <w:t xml:space="preserve">3. ПОКАЗАТЕЛЬ 3 (БЛОК I). </w:t>
      </w:r>
      <w:proofErr w:type="gramStart"/>
      <w:r>
        <w:t>Наличие дистанционных способов взаимодействия организации и получателей социальных услуг (получение информации, запись на прием и др. По результатам контрольного аудита целевое значение показателя достигнуто (2 балла из 2), взаимодействие посредством телефонной связи и сети Интернет реализовано.</w:t>
      </w:r>
      <w:proofErr w:type="gramEnd"/>
    </w:p>
    <w:p w:rsidR="00536FA8" w:rsidRDefault="00536FA8" w:rsidP="00536FA8">
      <w:r>
        <w:t xml:space="preserve">4. ПОКАЗАТЕЛЬ 4 (БЛОК I). Результативность обращений при использовании дистанционных способов взаимодействия с получателями социальных услуг для получения необходимой информации. Доля результативных обращений в организацию социального обслуживания по телефону и по электронной почте или с помощью электронных сервисов на официальном сайте организации в сети "Интернет" для получения необходимой информации от числа контрольных обращений составила 100%. </w:t>
      </w:r>
      <w:proofErr w:type="gramStart"/>
      <w:r>
        <w:t>Показатель</w:t>
      </w:r>
      <w:proofErr w:type="gramEnd"/>
      <w:r>
        <w:t xml:space="preserve"> достигнут для Интернет-обращений и для обращений по телефону (2 балла из 2).</w:t>
      </w:r>
    </w:p>
    <w:p w:rsidR="00536FA8" w:rsidRDefault="00536FA8" w:rsidP="00536FA8">
      <w:r>
        <w:t>5. ПОКАЗАТЕЛЬ 5 (БЛОК I). Наличие возможности направления заявления (жалобы), предложений и отзывов о качестве предоставления социальных услуг. Возможность направления заявлений (жалоб) лично, в электронной форме в организацию социального обслуживания и по телефону «горячей» линии уполномоченного органа - подтверждена. Значение показателя – 3 балла из 3, целевое значение достигнуто.</w:t>
      </w:r>
    </w:p>
    <w:p w:rsidR="00536FA8" w:rsidRDefault="00536FA8" w:rsidP="00536FA8">
      <w:r>
        <w:t>6. ПОКАЗАТЕЛЬ 6 (БЛОК I). Наличие информации о порядке подачи жалобы по вопросам качества оказания социальных услуг: в общедоступных местах на информационных стендах в организации социального обслуживания, на официальном сайте уполномоченного исполнительного органа государственной власти в сфере социального обслуживания в сети "Интернет". Во всех указанных источниках информация о порядке подачи жалоб размещена. Значение показателя составило 3 балла из 3, целевое значение достигнуто.</w:t>
      </w:r>
    </w:p>
    <w:p w:rsidR="00536FA8" w:rsidRDefault="00536FA8" w:rsidP="00536FA8">
      <w:r>
        <w:lastRenderedPageBreak/>
        <w:t xml:space="preserve">7. ПОКАЗАТЕЛЬ 7 (БЛОК I). Доля получателей социальных услуг, удовлетворенных качеством, полнотой и доступностью информации (при личном обращении, по телефону, на официальном сайте организации социального обслуживания) о работе организации социального обслуживания, в том числе о перечне и порядке предоставления социальных услуг, от общего числа опрошенных. Значение показателя составляет 0,92 балла из 1 (92% </w:t>
      </w:r>
      <w:proofErr w:type="gramStart"/>
      <w:r>
        <w:t>опрошенных</w:t>
      </w:r>
      <w:proofErr w:type="gramEnd"/>
      <w:r>
        <w:t xml:space="preserve"> удовлетворены указанными параметрами информации работы организации), показатель может быть улучшен.</w:t>
      </w:r>
    </w:p>
    <w:p w:rsidR="00536FA8" w:rsidRDefault="00536FA8" w:rsidP="00536FA8">
      <w:r w:rsidRPr="00536FA8">
        <w:drawing>
          <wp:inline distT="0" distB="0" distL="0" distR="0">
            <wp:extent cx="6507480" cy="4203700"/>
            <wp:effectExtent l="0" t="0" r="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36FA8" w:rsidRDefault="00536FA8" w:rsidP="00536FA8"/>
    <w:p w:rsidR="00536FA8" w:rsidRPr="00536FA8" w:rsidRDefault="00536FA8" w:rsidP="00536FA8">
      <w:pPr>
        <w:rPr>
          <w:b/>
        </w:rPr>
      </w:pPr>
      <w:r w:rsidRPr="00536FA8">
        <w:rPr>
          <w:b/>
        </w:rPr>
        <w:t>БЛОК II. Показатели, характеризующие комфортность условий предоставления социальных услуг и доступность их получения.</w:t>
      </w:r>
    </w:p>
    <w:p w:rsidR="00536FA8" w:rsidRDefault="00536FA8" w:rsidP="00536FA8">
      <w:r>
        <w:t>1. ПОКАЗАТЕЛЬ 1 (БЛОК II). Доступность условий беспрепятственного доступа к объектам и услугам в организации социального обслуживания для инвалидов (в том числе детей-инвалидов) и других маломобильных групп получателей социальных услуг, в том числе:</w:t>
      </w:r>
    </w:p>
    <w:p w:rsidR="00536FA8" w:rsidRDefault="00536FA8" w:rsidP="00536FA8">
      <w:r>
        <w:t>- оборудование территории, прилегающей к организации социального обслуживания, с учетом требований доступности для маломобильных получателей услуг (лиц с нарушением функций слуха, зрения и лиц, использующих для передвижения кресла-коляски),</w:t>
      </w:r>
    </w:p>
    <w:p w:rsidR="00536FA8" w:rsidRDefault="00536FA8" w:rsidP="00536FA8">
      <w:r>
        <w:t>- оборудование входных зон на объектах оценки для маломобильных групп населения,</w:t>
      </w:r>
    </w:p>
    <w:p w:rsidR="00536FA8" w:rsidRDefault="00536FA8" w:rsidP="00536FA8">
      <w:r>
        <w:t>- наличие специально оборудованного санитарно-гигиенического помещения,</w:t>
      </w:r>
    </w:p>
    <w:p w:rsidR="00536FA8" w:rsidRDefault="00536FA8" w:rsidP="00536FA8">
      <w:r>
        <w:t xml:space="preserve"> - наличие в помещениях организации социального обслуживания виде</w:t>
      </w:r>
      <w:proofErr w:type="gramStart"/>
      <w:r>
        <w:t>о-</w:t>
      </w:r>
      <w:proofErr w:type="gramEnd"/>
      <w:r>
        <w:t xml:space="preserve">, </w:t>
      </w:r>
      <w:proofErr w:type="spellStart"/>
      <w:r>
        <w:t>аудиоинформаторов</w:t>
      </w:r>
      <w:proofErr w:type="spellEnd"/>
      <w:r>
        <w:t xml:space="preserve"> для лиц с нарушением функций слуха и зрения, специально оборудованное санитарно-гигиеническое помещение.</w:t>
      </w:r>
    </w:p>
    <w:p w:rsidR="00536FA8" w:rsidRDefault="00536FA8" w:rsidP="00536FA8">
      <w:r>
        <w:t xml:space="preserve">Все условия беспрепятственного доступа к объектам и услугам организации адаптированы для инвалидов. Частично оборудованы входные зоны для маломобильных групп населения. Значение показателя составляет 3,5 балла из 4, показатель требует улучшения. </w:t>
      </w:r>
    </w:p>
    <w:p w:rsidR="00536FA8" w:rsidRDefault="00536FA8" w:rsidP="00536FA8">
      <w:r>
        <w:t xml:space="preserve">2. ПОКАЗАТЕЛЬ 2 (БЛОК II). Доля получателей услуг (в том числе инвалидов и других маломобильных групп получателей услуг), считающих условия оказания услуг доступными, от общего числа опрошенных. 94% </w:t>
      </w:r>
      <w:r>
        <w:lastRenderedPageBreak/>
        <w:t>получателей услуг считают их доступными, показатель составляет 0,94 баллов из 1, немедленного улучшения не требует.</w:t>
      </w:r>
    </w:p>
    <w:p w:rsidR="00536FA8" w:rsidRDefault="00536FA8" w:rsidP="00536FA8">
      <w:r>
        <w:t xml:space="preserve">3. ПОКАЗАТЕЛЬ 3 (БЛОК II). Наличие оборудованных помещений для предоставления социальных услуг в соответствии с перечнем социальных услуг, предоставляемых в данной организации социального обслуживания. Показатель составляет 1 балл из 1, целевое значение достигнуто. </w:t>
      </w:r>
    </w:p>
    <w:p w:rsidR="00536FA8" w:rsidRDefault="00536FA8" w:rsidP="00536FA8">
      <w:r>
        <w:t>4. ПОКАЗАТЕЛЬ 4 (БЛОК II). Укомплектованность организации социального обслуживания специалистами, осуществляющими предоставление социальных услуг. По результатам мониторинга укомплектованность составляет 0,95 баллов из 1 (95%), немедленного улучшения не требует.</w:t>
      </w:r>
    </w:p>
    <w:p w:rsidR="00536FA8" w:rsidRDefault="00536FA8" w:rsidP="00536FA8">
      <w:r>
        <w:t>5. ПОКАЗАТЕЛЬ 5 (БЛОК II). Доля получателей социальных услуг, оценивающих благоустройство и содержание помещения организации социального обслуживания и территории, на которой она расположена, как хорошее, от общего числа опрошенных. Показатель составляет 88%, 0,88 балла из 1, может быть улучшен.</w:t>
      </w:r>
    </w:p>
    <w:p w:rsidR="00536FA8" w:rsidRDefault="00536FA8" w:rsidP="00536FA8">
      <w:r w:rsidRPr="00536FA8">
        <w:drawing>
          <wp:inline distT="0" distB="0" distL="0" distR="0">
            <wp:extent cx="6638290" cy="4013835"/>
            <wp:effectExtent l="0" t="0" r="0" b="0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36FA8" w:rsidRPr="00536FA8" w:rsidRDefault="00536FA8" w:rsidP="00536FA8">
      <w:pPr>
        <w:rPr>
          <w:b/>
        </w:rPr>
      </w:pPr>
      <w:r w:rsidRPr="00536FA8">
        <w:rPr>
          <w:b/>
        </w:rPr>
        <w:t xml:space="preserve">БЛОК III. Показатели, характеризующие время ожидания предоставления социальной услуги. </w:t>
      </w:r>
    </w:p>
    <w:p w:rsidR="00536FA8" w:rsidRDefault="00536FA8" w:rsidP="00536FA8">
      <w:r>
        <w:t>1. ПОКАЗАТЕЛЬ 1 (БЛОК III). Доля получателей социальных услуг, которые ожидали предоставление услуги в организации социального обслуживания больше срока, установленного при назначении данной услуги, от общего числа опрошенных. Показатель достигнут, составляет 1 балл из 1. Никто из опрошенных получателей услуг не ожидал приема больше нормативного срока. Средний срок ожидания предоставления услуги соответствует нормативам.</w:t>
      </w:r>
    </w:p>
    <w:p w:rsidR="00536FA8" w:rsidRDefault="00536FA8" w:rsidP="00536FA8">
      <w:r>
        <w:t xml:space="preserve">2. ПОКАЗАТЕЛЬ 2 (БЛОК III). Среднее время ожидания приема к специалисту организации социального обслуживания при личном обращении граждан для получения информации о работе организации социального обслуживания, порядке предоставления социальных услуг (среди опрошенных потребителей социальных услуг). Значение показателя составляет 0 минут, </w:t>
      </w:r>
      <w:proofErr w:type="gramStart"/>
      <w:r>
        <w:t>показатель</w:t>
      </w:r>
      <w:proofErr w:type="gramEnd"/>
      <w:r>
        <w:t xml:space="preserve"> достигнут (1 балл из 1). </w:t>
      </w:r>
    </w:p>
    <w:p w:rsidR="00536FA8" w:rsidRDefault="00536FA8" w:rsidP="00536FA8">
      <w:r w:rsidRPr="00536FA8">
        <w:lastRenderedPageBreak/>
        <w:drawing>
          <wp:inline distT="0" distB="0" distL="0" distR="0">
            <wp:extent cx="5652654" cy="2422567"/>
            <wp:effectExtent l="0" t="0" r="5715" b="0"/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36FA8" w:rsidRPr="00536FA8" w:rsidRDefault="00536FA8" w:rsidP="00536FA8">
      <w:pPr>
        <w:rPr>
          <w:b/>
        </w:rPr>
      </w:pPr>
      <w:r w:rsidRPr="00536FA8">
        <w:rPr>
          <w:b/>
        </w:rPr>
        <w:t>БЛОК IV. Показатели, характеризующие доброжелательность, вежливость, компетентность работников организаций социального обслуживания.</w:t>
      </w:r>
    </w:p>
    <w:p w:rsidR="00536FA8" w:rsidRDefault="00536FA8" w:rsidP="00536FA8">
      <w:r>
        <w:t>1. ПОКАЗАТЕЛЬ 1 (БЛОК IV). Доля получателей социальных услуг (либо их родственников), которые высоко оценивают доброжелательность, вежливость и внимательность работников организации социального обслуживания, от общего числа опрошенных. 90% опрошенных получателей услуг высоко оценили доброжелательность, вежливость и внимательность работников организации социального обслуживания, значение показателя составляет 0,9 баллов из 1, и может быть улучшено.</w:t>
      </w:r>
    </w:p>
    <w:p w:rsidR="00536FA8" w:rsidRDefault="00536FA8" w:rsidP="00536FA8">
      <w:r>
        <w:t>2. ПОКАЗАТЕЛЬ 2 (БЛОК IV). Доля получателей социальных услуг, которые высоко оценивают компетентность работников организации социального обслуживания, от общего числа опрошенных. 90% опрошенных получателей услуг высоко оценили компетентность работников организации социального обслуживания, значение показателя составляет 0,9 баллов из 1, и может быть улучшено.</w:t>
      </w:r>
    </w:p>
    <w:p w:rsidR="00536FA8" w:rsidRDefault="00536FA8" w:rsidP="00536FA8">
      <w:r>
        <w:t>3. ПОКАЗАТЕЛЬ 3 (БЛОК IV). Доля работников (кроме административно-управленческого персонала), прошедших повышение квалификации/профессиональную переподготовку по профилю социальной работы или иной осуществляемой в организации социального обслуживания деятельности за последние три года, от общего числа работников. 5% работников прошли повышение квалификации, показатель требует улучшения (0,05 баллов из 1).</w:t>
      </w:r>
    </w:p>
    <w:p w:rsidR="00536FA8" w:rsidRDefault="00536FA8" w:rsidP="00536FA8">
      <w:r w:rsidRPr="00536FA8">
        <w:drawing>
          <wp:inline distT="0" distB="0" distL="0" distR="0">
            <wp:extent cx="5427023" cy="3776353"/>
            <wp:effectExtent l="0" t="0" r="2540" b="0"/>
            <wp:docPr id="5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36FA8" w:rsidRPr="00536FA8" w:rsidRDefault="00536FA8" w:rsidP="00536FA8">
      <w:pPr>
        <w:rPr>
          <w:b/>
        </w:rPr>
      </w:pPr>
      <w:r w:rsidRPr="00536FA8">
        <w:rPr>
          <w:b/>
        </w:rPr>
        <w:lastRenderedPageBreak/>
        <w:t xml:space="preserve">БЛОК V. Показатели, характеризующие удовлетворенность качеством оказания услуг. </w:t>
      </w:r>
    </w:p>
    <w:p w:rsidR="00536FA8" w:rsidRDefault="00536FA8" w:rsidP="00536FA8">
      <w:r>
        <w:t>1. ПОКАЗАТЕЛЬ 1 (БЛОК V). Доля получателей социальных услуг, которые положительно оценивают изменение качества жизни в результате получения социальных услуг в организации социального обслуживания, от числа опрошенных. 71% получателей услуг положительно оценивают изменение качества своей жизни в результате получения социальных услуг организации. Значение показателя составляет 0,71 баллов из 1, требует улучшения.</w:t>
      </w:r>
    </w:p>
    <w:p w:rsidR="00536FA8" w:rsidRDefault="00536FA8" w:rsidP="00536FA8">
      <w:r>
        <w:t>2. ПОКАЗАТЕЛЬ 2 (БЛОК V). Доля получателей социальных услуг, удовлетворенных условиями предоставления социальных услуг, от числа опрошенных. Среднеарифметическое значение показателей составляет 86% (0,86 баллов из 1, показатель может быть улучшен). В Диаграмме 23 представлены параметры комфортности услуг, оцененных их получателями, в баллах от 0 до 1 (0 баллов – 0% респондентов, удовлетворенных качеством параметра, 1 балл -100% респондентов удовлетворены качеством параметра услуг).</w:t>
      </w:r>
    </w:p>
    <w:p w:rsidR="00135557" w:rsidRDefault="00135557" w:rsidP="00536FA8">
      <w:r w:rsidRPr="00135557">
        <w:drawing>
          <wp:inline distT="0" distB="0" distL="0" distR="0">
            <wp:extent cx="5771407" cy="3823854"/>
            <wp:effectExtent l="0" t="0" r="1270" b="5715"/>
            <wp:docPr id="9" name="Диаграмма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35557" w:rsidRDefault="00135557" w:rsidP="00135557">
      <w:r>
        <w:t xml:space="preserve">Условия предоставления услуг, которые оценены хуже остальных (менее чем 90% опрошенных получателей услуг) – это питание (не довольны – 27,4% респондентов), порядок оплаты услуг (не довольны 16,2% респондентов), график посещения родственниками (не довольны 13,3% респондентов). Остальными параметрами </w:t>
      </w:r>
      <w:proofErr w:type="gramStart"/>
      <w:r>
        <w:t>довольны</w:t>
      </w:r>
      <w:proofErr w:type="gramEnd"/>
      <w:r>
        <w:t xml:space="preserve"> более 90% опрошенных.</w:t>
      </w:r>
    </w:p>
    <w:p w:rsidR="00135557" w:rsidRDefault="00135557" w:rsidP="00135557">
      <w:r>
        <w:t>3. ПОКАЗАТЕЛЬ 3 (БЛОК V). Доля получателей социальных услуг, удовлетворенных качеством проводимых мероприятий, имеющих групповой характер (оздоровительных, досуговых), от общего числа опрошенных. 96% опрошенных получателей услуг удовлетворены качеством мероприятий группового характера, показатель составляет 0,96 баллов из 1, срочного улучшения не требует.</w:t>
      </w:r>
    </w:p>
    <w:p w:rsidR="00135557" w:rsidRDefault="00135557" w:rsidP="00135557">
      <w:r>
        <w:t>4. ПОКАЗАТЕЛЬ 4 (БЛОК V). Количество зарегистрированных в организации социального обслуживания жалоб получателей социальных услуг на качество услуг, предоставленных организацией в отчетном периоде на 100 получателей социальных услуг (в течение года). В организацию поступило всего 5 жалоб за 2015 г., показатель выполнен (1 балл из 1).</w:t>
      </w:r>
    </w:p>
    <w:p w:rsidR="00135557" w:rsidRDefault="00135557" w:rsidP="00135557">
      <w:r>
        <w:t xml:space="preserve">5. ПОКАЗАТЕЛЬ 5 (БЛОК V). </w:t>
      </w:r>
      <w:proofErr w:type="gramStart"/>
      <w:r>
        <w:t xml:space="preserve">Доля получателей социальных услуг, которые готовы рекомендовать организацию социального обслуживания родственникам и знакомым, нуждающимся в социальном обслуживании, от общего числа опрошенных. </w:t>
      </w:r>
      <w:proofErr w:type="gramEnd"/>
      <w:r>
        <w:t>77% опрошенных получателей услуг готовы рекомендовать организацию социального обслуживания родственникам и знакомым, нуждающимся в социальном обслуживании, показатель составляет 0,77 баллов из 1, и может быть улучшен</w:t>
      </w:r>
      <w:bookmarkStart w:id="0" w:name="_GoBack"/>
      <w:bookmarkEnd w:id="0"/>
    </w:p>
    <w:p w:rsidR="00135557" w:rsidRDefault="00135557" w:rsidP="00135557"/>
    <w:p w:rsidR="00536FA8" w:rsidRDefault="00536FA8" w:rsidP="00536FA8">
      <w:r w:rsidRPr="00536FA8">
        <w:drawing>
          <wp:inline distT="0" distB="0" distL="0" distR="0" wp14:anchorId="533CA400" wp14:editId="586C76FB">
            <wp:extent cx="6828311" cy="5011387"/>
            <wp:effectExtent l="0" t="0" r="0" b="0"/>
            <wp:docPr id="6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36FA8" w:rsidRDefault="00536FA8" w:rsidP="00536FA8"/>
    <w:p w:rsidR="00536FA8" w:rsidRDefault="00536FA8" w:rsidP="00536FA8">
      <w:r w:rsidRPr="00536FA8">
        <w:lastRenderedPageBreak/>
        <w:drawing>
          <wp:inline distT="0" distB="0" distL="0" distR="0">
            <wp:extent cx="6507480" cy="5795010"/>
            <wp:effectExtent l="0" t="0" r="0" b="0"/>
            <wp:docPr id="7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36FA8" w:rsidRDefault="00536FA8" w:rsidP="00536FA8">
      <w:pPr>
        <w:rPr>
          <w:b/>
          <w:sz w:val="24"/>
        </w:rPr>
      </w:pPr>
    </w:p>
    <w:p w:rsidR="00536FA8" w:rsidRDefault="00536FA8" w:rsidP="00536FA8">
      <w:pPr>
        <w:rPr>
          <w:b/>
          <w:sz w:val="24"/>
        </w:rPr>
      </w:pPr>
    </w:p>
    <w:p w:rsidR="00536FA8" w:rsidRDefault="00536FA8" w:rsidP="00536FA8">
      <w:pPr>
        <w:rPr>
          <w:b/>
          <w:sz w:val="24"/>
        </w:rPr>
      </w:pPr>
    </w:p>
    <w:p w:rsidR="00536FA8" w:rsidRDefault="00536FA8" w:rsidP="00536FA8">
      <w:pPr>
        <w:rPr>
          <w:b/>
          <w:sz w:val="24"/>
        </w:rPr>
      </w:pPr>
    </w:p>
    <w:p w:rsidR="00536FA8" w:rsidRDefault="00536FA8" w:rsidP="00536FA8">
      <w:pPr>
        <w:rPr>
          <w:b/>
          <w:sz w:val="24"/>
        </w:rPr>
      </w:pPr>
    </w:p>
    <w:p w:rsidR="00536FA8" w:rsidRDefault="00536FA8" w:rsidP="00536FA8">
      <w:pPr>
        <w:rPr>
          <w:b/>
          <w:sz w:val="24"/>
        </w:rPr>
      </w:pPr>
    </w:p>
    <w:p w:rsidR="00536FA8" w:rsidRDefault="00536FA8" w:rsidP="00536FA8">
      <w:pPr>
        <w:rPr>
          <w:b/>
          <w:sz w:val="24"/>
        </w:rPr>
      </w:pPr>
    </w:p>
    <w:p w:rsidR="00536FA8" w:rsidRDefault="00536FA8" w:rsidP="00536FA8">
      <w:pPr>
        <w:rPr>
          <w:b/>
          <w:sz w:val="24"/>
        </w:rPr>
      </w:pPr>
    </w:p>
    <w:p w:rsidR="00536FA8" w:rsidRDefault="00536FA8" w:rsidP="00536FA8">
      <w:pPr>
        <w:rPr>
          <w:b/>
          <w:sz w:val="24"/>
        </w:rPr>
      </w:pPr>
    </w:p>
    <w:p w:rsidR="00536FA8" w:rsidRDefault="00536FA8" w:rsidP="00536FA8">
      <w:pPr>
        <w:rPr>
          <w:b/>
          <w:sz w:val="24"/>
        </w:rPr>
      </w:pPr>
    </w:p>
    <w:p w:rsidR="00536FA8" w:rsidRDefault="00536FA8" w:rsidP="00536FA8">
      <w:pPr>
        <w:rPr>
          <w:b/>
          <w:sz w:val="24"/>
        </w:rPr>
      </w:pPr>
    </w:p>
    <w:p w:rsidR="00536FA8" w:rsidRDefault="00536FA8" w:rsidP="00536FA8">
      <w:pPr>
        <w:rPr>
          <w:b/>
          <w:sz w:val="24"/>
        </w:rPr>
      </w:pPr>
    </w:p>
    <w:p w:rsidR="00536FA8" w:rsidRDefault="00536FA8" w:rsidP="00536FA8">
      <w:pPr>
        <w:rPr>
          <w:b/>
          <w:sz w:val="24"/>
        </w:rPr>
      </w:pPr>
    </w:p>
    <w:p w:rsidR="00536FA8" w:rsidRDefault="00536FA8" w:rsidP="00536FA8">
      <w:pPr>
        <w:rPr>
          <w:b/>
          <w:sz w:val="24"/>
        </w:rPr>
      </w:pPr>
      <w:r w:rsidRPr="00536FA8">
        <w:rPr>
          <w:b/>
          <w:sz w:val="24"/>
        </w:rPr>
        <w:lastRenderedPageBreak/>
        <w:t>Рейтинги учреждений по направлениям.</w:t>
      </w:r>
    </w:p>
    <w:p w:rsidR="00536FA8" w:rsidRDefault="00536FA8" w:rsidP="00536FA8">
      <w:pPr>
        <w:rPr>
          <w:b/>
          <w:sz w:val="24"/>
        </w:rPr>
      </w:pPr>
      <w:r w:rsidRPr="00536FA8">
        <w:rPr>
          <w:b/>
          <w:sz w:val="24"/>
        </w:rPr>
        <w:t>Стационарные учреждения для граждан пожилого возраста и инвалидов общего типа (геронтологические учреждения социального обслуживания населения). Сравнение с 2014 г.</w:t>
      </w:r>
    </w:p>
    <w:p w:rsidR="00536FA8" w:rsidRDefault="00536FA8" w:rsidP="00536FA8">
      <w:pPr>
        <w:rPr>
          <w:b/>
          <w:sz w:val="24"/>
        </w:rPr>
      </w:pPr>
      <w:r w:rsidRPr="00536FA8">
        <w:rPr>
          <w:b/>
          <w:sz w:val="24"/>
        </w:rPr>
        <w:drawing>
          <wp:inline distT="0" distB="0" distL="0" distR="0">
            <wp:extent cx="6567170" cy="3028315"/>
            <wp:effectExtent l="0" t="0" r="0" b="0"/>
            <wp:docPr id="8" name="Диаграм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36FA8" w:rsidRPr="00135557" w:rsidRDefault="00536FA8" w:rsidP="00536FA8">
      <w:pPr>
        <w:rPr>
          <w:b/>
          <w:sz w:val="24"/>
        </w:rPr>
      </w:pPr>
      <w:r w:rsidRPr="00135557">
        <w:rPr>
          <w:b/>
          <w:sz w:val="24"/>
        </w:rPr>
        <w:t>Динамика интегральных показателей по геронтологическим учреждениям (сравнение с 2014 г.)</w:t>
      </w:r>
    </w:p>
    <w:tbl>
      <w:tblPr>
        <w:tblW w:w="10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3"/>
        <w:gridCol w:w="1276"/>
        <w:gridCol w:w="1134"/>
        <w:gridCol w:w="862"/>
        <w:gridCol w:w="1150"/>
        <w:gridCol w:w="979"/>
      </w:tblGrid>
      <w:tr w:rsidR="00536FA8" w:rsidRPr="00536FA8" w:rsidTr="003876B2">
        <w:trPr>
          <w:tblHeader/>
        </w:trPr>
        <w:tc>
          <w:tcPr>
            <w:tcW w:w="4673" w:type="dxa"/>
            <w:shd w:val="clear" w:color="auto" w:fill="D9D9D9"/>
            <w:noWrap/>
            <w:vAlign w:val="bottom"/>
          </w:tcPr>
          <w:p w:rsidR="00536FA8" w:rsidRPr="00536FA8" w:rsidRDefault="00536FA8" w:rsidP="00536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536FA8" w:rsidRPr="00536FA8" w:rsidRDefault="00536FA8" w:rsidP="0053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536FA8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2014 г.</w:t>
            </w:r>
          </w:p>
        </w:tc>
        <w:tc>
          <w:tcPr>
            <w:tcW w:w="1134" w:type="dxa"/>
            <w:shd w:val="clear" w:color="auto" w:fill="D9D9D9"/>
          </w:tcPr>
          <w:p w:rsidR="00536FA8" w:rsidRPr="00536FA8" w:rsidRDefault="00536FA8" w:rsidP="0053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536FA8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2015 г.</w:t>
            </w:r>
          </w:p>
        </w:tc>
        <w:tc>
          <w:tcPr>
            <w:tcW w:w="862" w:type="dxa"/>
            <w:shd w:val="clear" w:color="auto" w:fill="D9D9D9"/>
          </w:tcPr>
          <w:p w:rsidR="00536FA8" w:rsidRPr="00536FA8" w:rsidRDefault="00536FA8" w:rsidP="0053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536FA8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Оценка</w:t>
            </w:r>
          </w:p>
        </w:tc>
        <w:tc>
          <w:tcPr>
            <w:tcW w:w="1150" w:type="dxa"/>
            <w:shd w:val="clear" w:color="auto" w:fill="D9D9D9"/>
          </w:tcPr>
          <w:p w:rsidR="00536FA8" w:rsidRPr="00536FA8" w:rsidRDefault="00536FA8" w:rsidP="0053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536FA8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Динамика</w:t>
            </w:r>
          </w:p>
        </w:tc>
        <w:tc>
          <w:tcPr>
            <w:tcW w:w="979" w:type="dxa"/>
            <w:shd w:val="clear" w:color="auto" w:fill="D9D9D9"/>
          </w:tcPr>
          <w:p w:rsidR="00536FA8" w:rsidRPr="00536FA8" w:rsidRDefault="00536FA8" w:rsidP="0053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536FA8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Рекомендации</w:t>
            </w:r>
          </w:p>
        </w:tc>
      </w:tr>
      <w:tr w:rsidR="00536FA8" w:rsidRPr="00536FA8" w:rsidTr="003876B2">
        <w:tc>
          <w:tcPr>
            <w:tcW w:w="10074" w:type="dxa"/>
            <w:gridSpan w:val="6"/>
          </w:tcPr>
          <w:p w:rsidR="00536FA8" w:rsidRPr="00536FA8" w:rsidRDefault="00536FA8" w:rsidP="00536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536FA8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ИНТЕГРАЛЬНЫЙ ПОКАЗАТЕЛЬ</w:t>
            </w:r>
            <w:r w:rsidRPr="00536FA8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footnoteReference w:id="1"/>
            </w:r>
          </w:p>
        </w:tc>
      </w:tr>
      <w:tr w:rsidR="00536FA8" w:rsidRPr="00536FA8" w:rsidTr="003876B2">
        <w:tc>
          <w:tcPr>
            <w:tcW w:w="4673" w:type="dxa"/>
            <w:shd w:val="clear" w:color="auto" w:fill="auto"/>
            <w:vAlign w:val="center"/>
          </w:tcPr>
          <w:p w:rsidR="00536FA8" w:rsidRPr="00536FA8" w:rsidRDefault="00536FA8" w:rsidP="00536FA8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536FA8">
              <w:rPr>
                <w:rFonts w:ascii="Times New Roman" w:eastAsia="Calibri" w:hAnsi="Times New Roman" w:cs="Times New Roman"/>
                <w:sz w:val="19"/>
                <w:szCs w:val="19"/>
              </w:rPr>
              <w:t>ОГАУСО «Геронтологический центр в г. Ульяновске»</w:t>
            </w:r>
          </w:p>
        </w:tc>
        <w:tc>
          <w:tcPr>
            <w:tcW w:w="1276" w:type="dxa"/>
            <w:vAlign w:val="bottom"/>
          </w:tcPr>
          <w:p w:rsidR="00536FA8" w:rsidRPr="00536FA8" w:rsidRDefault="00536FA8" w:rsidP="0053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536FA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9,1</w:t>
            </w:r>
          </w:p>
        </w:tc>
        <w:tc>
          <w:tcPr>
            <w:tcW w:w="1134" w:type="dxa"/>
            <w:vAlign w:val="bottom"/>
          </w:tcPr>
          <w:p w:rsidR="00536FA8" w:rsidRPr="00536FA8" w:rsidRDefault="00536FA8" w:rsidP="00536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536FA8">
              <w:rPr>
                <w:rFonts w:ascii="Times New Roman" w:eastAsia="Calibri" w:hAnsi="Times New Roman" w:cs="Times New Roman"/>
                <w:sz w:val="19"/>
                <w:szCs w:val="19"/>
              </w:rPr>
              <w:t>8,7</w:t>
            </w:r>
          </w:p>
        </w:tc>
        <w:tc>
          <w:tcPr>
            <w:tcW w:w="862" w:type="dxa"/>
            <w:shd w:val="clear" w:color="auto" w:fill="A8D08D"/>
          </w:tcPr>
          <w:p w:rsidR="00536FA8" w:rsidRPr="00536FA8" w:rsidRDefault="00536FA8" w:rsidP="00536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536FA8">
              <w:rPr>
                <w:rFonts w:ascii="Times New Roman" w:eastAsia="Calibri" w:hAnsi="Times New Roman" w:cs="Times New Roman"/>
                <w:sz w:val="19"/>
                <w:szCs w:val="19"/>
              </w:rPr>
              <w:t>Хорошо</w:t>
            </w:r>
          </w:p>
        </w:tc>
        <w:tc>
          <w:tcPr>
            <w:tcW w:w="1150" w:type="dxa"/>
            <w:shd w:val="clear" w:color="auto" w:fill="FFE599"/>
          </w:tcPr>
          <w:p w:rsidR="00536FA8" w:rsidRPr="00536FA8" w:rsidRDefault="00536FA8" w:rsidP="00536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</w:pPr>
            <w:r w:rsidRPr="00536FA8">
              <w:rPr>
                <w:rFonts w:ascii="Times New Roman" w:eastAsia="Calibri" w:hAnsi="Times New Roman" w:cs="Times New Roman"/>
                <w:sz w:val="19"/>
                <w:szCs w:val="19"/>
              </w:rPr>
              <w:t>Без изменений</w:t>
            </w:r>
          </w:p>
        </w:tc>
        <w:tc>
          <w:tcPr>
            <w:tcW w:w="979" w:type="dxa"/>
            <w:shd w:val="clear" w:color="auto" w:fill="auto"/>
          </w:tcPr>
          <w:p w:rsidR="00536FA8" w:rsidRPr="00536FA8" w:rsidRDefault="00536FA8" w:rsidP="00536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</w:p>
        </w:tc>
      </w:tr>
      <w:tr w:rsidR="00536FA8" w:rsidRPr="00536FA8" w:rsidTr="003876B2">
        <w:tc>
          <w:tcPr>
            <w:tcW w:w="4673" w:type="dxa"/>
            <w:shd w:val="clear" w:color="auto" w:fill="auto"/>
            <w:vAlign w:val="center"/>
          </w:tcPr>
          <w:p w:rsidR="00536FA8" w:rsidRPr="00536FA8" w:rsidRDefault="00536FA8" w:rsidP="00536FA8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536FA8">
              <w:rPr>
                <w:rFonts w:ascii="Times New Roman" w:eastAsia="Calibri" w:hAnsi="Times New Roman" w:cs="Times New Roman"/>
                <w:sz w:val="19"/>
                <w:szCs w:val="19"/>
              </w:rPr>
              <w:t>ОГАУСО «Дом-интернат для престарелых и инвалидов в г. Димитровграде»</w:t>
            </w:r>
          </w:p>
        </w:tc>
        <w:tc>
          <w:tcPr>
            <w:tcW w:w="1276" w:type="dxa"/>
            <w:vAlign w:val="bottom"/>
          </w:tcPr>
          <w:p w:rsidR="00536FA8" w:rsidRPr="00536FA8" w:rsidRDefault="00536FA8" w:rsidP="0053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536FA8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9,1</w:t>
            </w:r>
          </w:p>
        </w:tc>
        <w:tc>
          <w:tcPr>
            <w:tcW w:w="1134" w:type="dxa"/>
            <w:vAlign w:val="bottom"/>
          </w:tcPr>
          <w:p w:rsidR="00536FA8" w:rsidRPr="00536FA8" w:rsidRDefault="00536FA8" w:rsidP="00536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536FA8">
              <w:rPr>
                <w:rFonts w:ascii="Times New Roman" w:eastAsia="Calibri" w:hAnsi="Times New Roman" w:cs="Times New Roman"/>
                <w:sz w:val="19"/>
                <w:szCs w:val="19"/>
              </w:rPr>
              <w:t>8,5</w:t>
            </w:r>
          </w:p>
        </w:tc>
        <w:tc>
          <w:tcPr>
            <w:tcW w:w="862" w:type="dxa"/>
            <w:shd w:val="clear" w:color="auto" w:fill="70AD47"/>
          </w:tcPr>
          <w:p w:rsidR="00536FA8" w:rsidRPr="00536FA8" w:rsidRDefault="00536FA8" w:rsidP="00536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536FA8">
              <w:rPr>
                <w:rFonts w:ascii="Times New Roman" w:eastAsia="Calibri" w:hAnsi="Times New Roman" w:cs="Times New Roman"/>
                <w:sz w:val="19"/>
                <w:szCs w:val="19"/>
              </w:rPr>
              <w:t>Очень хорошо</w:t>
            </w:r>
          </w:p>
        </w:tc>
        <w:tc>
          <w:tcPr>
            <w:tcW w:w="1150" w:type="dxa"/>
            <w:shd w:val="clear" w:color="auto" w:fill="FF9999"/>
          </w:tcPr>
          <w:p w:rsidR="00536FA8" w:rsidRPr="00536FA8" w:rsidRDefault="00536FA8" w:rsidP="00536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536FA8">
              <w:rPr>
                <w:rFonts w:ascii="Times New Roman" w:eastAsia="Calibri" w:hAnsi="Times New Roman" w:cs="Times New Roman"/>
                <w:sz w:val="19"/>
                <w:szCs w:val="19"/>
              </w:rPr>
              <w:t>Небольшое ухудшение</w:t>
            </w:r>
          </w:p>
        </w:tc>
        <w:tc>
          <w:tcPr>
            <w:tcW w:w="979" w:type="dxa"/>
            <w:shd w:val="clear" w:color="auto" w:fill="auto"/>
          </w:tcPr>
          <w:p w:rsidR="00536FA8" w:rsidRPr="00536FA8" w:rsidRDefault="00536FA8" w:rsidP="00536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536FA8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Требует внимания</w:t>
            </w:r>
          </w:p>
        </w:tc>
      </w:tr>
      <w:tr w:rsidR="00536FA8" w:rsidRPr="00536FA8" w:rsidTr="003876B2">
        <w:tc>
          <w:tcPr>
            <w:tcW w:w="4673" w:type="dxa"/>
            <w:shd w:val="clear" w:color="auto" w:fill="auto"/>
            <w:vAlign w:val="center"/>
          </w:tcPr>
          <w:p w:rsidR="00536FA8" w:rsidRPr="00536FA8" w:rsidRDefault="00536FA8" w:rsidP="00536FA8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536FA8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ОГАУСО «Специальный дом-интернат для престарелых и инвалидов </w:t>
            </w:r>
            <w:proofErr w:type="gramStart"/>
            <w:r w:rsidRPr="00536FA8">
              <w:rPr>
                <w:rFonts w:ascii="Times New Roman" w:eastAsia="Calibri" w:hAnsi="Times New Roman" w:cs="Times New Roman"/>
                <w:sz w:val="19"/>
                <w:szCs w:val="19"/>
              </w:rPr>
              <w:t>в</w:t>
            </w:r>
            <w:proofErr w:type="gramEnd"/>
            <w:r w:rsidRPr="00536FA8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с. Акшуат»</w:t>
            </w:r>
          </w:p>
        </w:tc>
        <w:tc>
          <w:tcPr>
            <w:tcW w:w="1276" w:type="dxa"/>
            <w:vAlign w:val="bottom"/>
          </w:tcPr>
          <w:p w:rsidR="00536FA8" w:rsidRPr="00536FA8" w:rsidRDefault="00536FA8" w:rsidP="0053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536FA8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9,6</w:t>
            </w:r>
          </w:p>
        </w:tc>
        <w:tc>
          <w:tcPr>
            <w:tcW w:w="1134" w:type="dxa"/>
            <w:vAlign w:val="bottom"/>
          </w:tcPr>
          <w:p w:rsidR="00536FA8" w:rsidRPr="00536FA8" w:rsidRDefault="00536FA8" w:rsidP="00536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536FA8">
              <w:rPr>
                <w:rFonts w:ascii="Times New Roman" w:eastAsia="Calibri" w:hAnsi="Times New Roman" w:cs="Times New Roman"/>
                <w:sz w:val="19"/>
                <w:szCs w:val="19"/>
              </w:rPr>
              <w:t>8,7</w:t>
            </w:r>
          </w:p>
        </w:tc>
        <w:tc>
          <w:tcPr>
            <w:tcW w:w="862" w:type="dxa"/>
            <w:shd w:val="clear" w:color="auto" w:fill="70AD47"/>
          </w:tcPr>
          <w:p w:rsidR="00536FA8" w:rsidRPr="00536FA8" w:rsidRDefault="00536FA8" w:rsidP="00536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536FA8">
              <w:rPr>
                <w:rFonts w:ascii="Times New Roman" w:eastAsia="Calibri" w:hAnsi="Times New Roman" w:cs="Times New Roman"/>
                <w:sz w:val="19"/>
                <w:szCs w:val="19"/>
              </w:rPr>
              <w:t>Очень хорошо</w:t>
            </w:r>
          </w:p>
        </w:tc>
        <w:tc>
          <w:tcPr>
            <w:tcW w:w="1150" w:type="dxa"/>
            <w:shd w:val="clear" w:color="auto" w:fill="FF9999"/>
          </w:tcPr>
          <w:p w:rsidR="00536FA8" w:rsidRPr="00536FA8" w:rsidRDefault="00536FA8" w:rsidP="00536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536FA8">
              <w:rPr>
                <w:rFonts w:ascii="Times New Roman" w:eastAsia="Calibri" w:hAnsi="Times New Roman" w:cs="Times New Roman"/>
                <w:sz w:val="19"/>
                <w:szCs w:val="19"/>
              </w:rPr>
              <w:t>Небольшое ухудшение</w:t>
            </w:r>
          </w:p>
        </w:tc>
        <w:tc>
          <w:tcPr>
            <w:tcW w:w="979" w:type="dxa"/>
            <w:shd w:val="clear" w:color="auto" w:fill="auto"/>
          </w:tcPr>
          <w:p w:rsidR="00536FA8" w:rsidRPr="00536FA8" w:rsidRDefault="00536FA8" w:rsidP="00536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536FA8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Требует внимания</w:t>
            </w:r>
          </w:p>
        </w:tc>
      </w:tr>
      <w:tr w:rsidR="00536FA8" w:rsidRPr="00536FA8" w:rsidTr="003876B2">
        <w:tc>
          <w:tcPr>
            <w:tcW w:w="4673" w:type="dxa"/>
            <w:shd w:val="clear" w:color="auto" w:fill="auto"/>
            <w:vAlign w:val="center"/>
          </w:tcPr>
          <w:p w:rsidR="00536FA8" w:rsidRPr="00536FA8" w:rsidRDefault="00536FA8" w:rsidP="00536FA8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536FA8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ОГАУСО «Дом-интернат для престарелых и инвалидов «Союз» </w:t>
            </w:r>
            <w:proofErr w:type="gramStart"/>
            <w:r w:rsidRPr="00536FA8">
              <w:rPr>
                <w:rFonts w:ascii="Times New Roman" w:eastAsia="Calibri" w:hAnsi="Times New Roman" w:cs="Times New Roman"/>
                <w:sz w:val="19"/>
                <w:szCs w:val="19"/>
              </w:rPr>
              <w:t>в</w:t>
            </w:r>
            <w:proofErr w:type="gramEnd"/>
            <w:r w:rsidRPr="00536FA8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с. Бригадировка»</w:t>
            </w:r>
          </w:p>
        </w:tc>
        <w:tc>
          <w:tcPr>
            <w:tcW w:w="1276" w:type="dxa"/>
            <w:vAlign w:val="bottom"/>
          </w:tcPr>
          <w:p w:rsidR="00536FA8" w:rsidRPr="00536FA8" w:rsidRDefault="00536FA8" w:rsidP="0053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536FA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9,6</w:t>
            </w:r>
          </w:p>
        </w:tc>
        <w:tc>
          <w:tcPr>
            <w:tcW w:w="1134" w:type="dxa"/>
            <w:vAlign w:val="bottom"/>
          </w:tcPr>
          <w:p w:rsidR="00536FA8" w:rsidRPr="00536FA8" w:rsidRDefault="00536FA8" w:rsidP="00536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536FA8">
              <w:rPr>
                <w:rFonts w:ascii="Times New Roman" w:eastAsia="Calibri" w:hAnsi="Times New Roman" w:cs="Times New Roman"/>
                <w:sz w:val="19"/>
                <w:szCs w:val="19"/>
              </w:rPr>
              <w:t>8,1</w:t>
            </w:r>
          </w:p>
        </w:tc>
        <w:tc>
          <w:tcPr>
            <w:tcW w:w="862" w:type="dxa"/>
            <w:shd w:val="clear" w:color="auto" w:fill="70AD47"/>
          </w:tcPr>
          <w:p w:rsidR="00536FA8" w:rsidRPr="00536FA8" w:rsidRDefault="00536FA8" w:rsidP="00536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536FA8">
              <w:rPr>
                <w:rFonts w:ascii="Times New Roman" w:eastAsia="Calibri" w:hAnsi="Times New Roman" w:cs="Times New Roman"/>
                <w:sz w:val="19"/>
                <w:szCs w:val="19"/>
              </w:rPr>
              <w:t>Очень хорошо</w:t>
            </w:r>
          </w:p>
        </w:tc>
        <w:tc>
          <w:tcPr>
            <w:tcW w:w="1150" w:type="dxa"/>
            <w:shd w:val="clear" w:color="auto" w:fill="FF5050"/>
          </w:tcPr>
          <w:p w:rsidR="00536FA8" w:rsidRPr="00536FA8" w:rsidRDefault="00536FA8" w:rsidP="00536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536FA8">
              <w:rPr>
                <w:rFonts w:ascii="Times New Roman" w:eastAsia="Calibri" w:hAnsi="Times New Roman" w:cs="Times New Roman"/>
                <w:sz w:val="19"/>
                <w:szCs w:val="19"/>
              </w:rPr>
              <w:t>Значительное ухудшение</w:t>
            </w:r>
          </w:p>
        </w:tc>
        <w:tc>
          <w:tcPr>
            <w:tcW w:w="979" w:type="dxa"/>
            <w:shd w:val="clear" w:color="auto" w:fill="auto"/>
          </w:tcPr>
          <w:p w:rsidR="00536FA8" w:rsidRPr="00536FA8" w:rsidRDefault="00536FA8" w:rsidP="00536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536FA8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Требует внимания</w:t>
            </w:r>
          </w:p>
        </w:tc>
      </w:tr>
      <w:tr w:rsidR="00536FA8" w:rsidRPr="00536FA8" w:rsidTr="003876B2">
        <w:tc>
          <w:tcPr>
            <w:tcW w:w="4673" w:type="dxa"/>
            <w:shd w:val="clear" w:color="auto" w:fill="auto"/>
            <w:vAlign w:val="center"/>
          </w:tcPr>
          <w:p w:rsidR="00536FA8" w:rsidRPr="00536FA8" w:rsidRDefault="00536FA8" w:rsidP="00536FA8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536FA8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ОГАУСО «Специальный дом-интернат для престарелых и инвалидов </w:t>
            </w:r>
            <w:proofErr w:type="gramStart"/>
            <w:r w:rsidRPr="00536FA8">
              <w:rPr>
                <w:rFonts w:ascii="Times New Roman" w:eastAsia="Calibri" w:hAnsi="Times New Roman" w:cs="Times New Roman"/>
                <w:sz w:val="19"/>
                <w:szCs w:val="19"/>
              </w:rPr>
              <w:t>в</w:t>
            </w:r>
            <w:proofErr w:type="gramEnd"/>
            <w:r w:rsidRPr="00536FA8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с. </w:t>
            </w:r>
            <w:proofErr w:type="spellStart"/>
            <w:r w:rsidRPr="00536FA8">
              <w:rPr>
                <w:rFonts w:ascii="Times New Roman" w:eastAsia="Calibri" w:hAnsi="Times New Roman" w:cs="Times New Roman"/>
                <w:sz w:val="19"/>
                <w:szCs w:val="19"/>
              </w:rPr>
              <w:t>Репьёвка</w:t>
            </w:r>
            <w:proofErr w:type="spellEnd"/>
            <w:r w:rsidRPr="00536FA8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Колхозная»</w:t>
            </w:r>
          </w:p>
        </w:tc>
        <w:tc>
          <w:tcPr>
            <w:tcW w:w="1276" w:type="dxa"/>
            <w:vAlign w:val="bottom"/>
          </w:tcPr>
          <w:p w:rsidR="00536FA8" w:rsidRPr="00536FA8" w:rsidRDefault="00536FA8" w:rsidP="0053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536FA8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8,2</w:t>
            </w:r>
          </w:p>
        </w:tc>
        <w:tc>
          <w:tcPr>
            <w:tcW w:w="1134" w:type="dxa"/>
            <w:vAlign w:val="bottom"/>
          </w:tcPr>
          <w:p w:rsidR="00536FA8" w:rsidRPr="00536FA8" w:rsidRDefault="00536FA8" w:rsidP="00536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536FA8">
              <w:rPr>
                <w:rFonts w:ascii="Times New Roman" w:eastAsia="Calibri" w:hAnsi="Times New Roman" w:cs="Times New Roman"/>
                <w:sz w:val="19"/>
                <w:szCs w:val="19"/>
              </w:rPr>
              <w:t>7,3</w:t>
            </w:r>
          </w:p>
        </w:tc>
        <w:tc>
          <w:tcPr>
            <w:tcW w:w="862" w:type="dxa"/>
            <w:shd w:val="clear" w:color="auto" w:fill="A8D08D"/>
          </w:tcPr>
          <w:p w:rsidR="00536FA8" w:rsidRPr="00536FA8" w:rsidRDefault="00536FA8" w:rsidP="00536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536FA8">
              <w:rPr>
                <w:rFonts w:ascii="Times New Roman" w:eastAsia="Calibri" w:hAnsi="Times New Roman" w:cs="Times New Roman"/>
                <w:sz w:val="19"/>
                <w:szCs w:val="19"/>
              </w:rPr>
              <w:t>Хорошо</w:t>
            </w:r>
          </w:p>
        </w:tc>
        <w:tc>
          <w:tcPr>
            <w:tcW w:w="1150" w:type="dxa"/>
            <w:shd w:val="clear" w:color="auto" w:fill="FF9999"/>
          </w:tcPr>
          <w:p w:rsidR="00536FA8" w:rsidRPr="00536FA8" w:rsidRDefault="00536FA8" w:rsidP="00536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536FA8">
              <w:rPr>
                <w:rFonts w:ascii="Times New Roman" w:eastAsia="Calibri" w:hAnsi="Times New Roman" w:cs="Times New Roman"/>
                <w:sz w:val="19"/>
                <w:szCs w:val="19"/>
              </w:rPr>
              <w:t>Небольшое ухудшение</w:t>
            </w:r>
          </w:p>
        </w:tc>
        <w:tc>
          <w:tcPr>
            <w:tcW w:w="979" w:type="dxa"/>
            <w:shd w:val="clear" w:color="auto" w:fill="auto"/>
          </w:tcPr>
          <w:p w:rsidR="00536FA8" w:rsidRPr="00536FA8" w:rsidRDefault="00536FA8" w:rsidP="00536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536FA8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Требует внимания</w:t>
            </w:r>
          </w:p>
        </w:tc>
      </w:tr>
    </w:tbl>
    <w:p w:rsidR="00536FA8" w:rsidRDefault="00536FA8" w:rsidP="00536FA8"/>
    <w:p w:rsidR="00536FA8" w:rsidRPr="00135557" w:rsidRDefault="00536FA8" w:rsidP="00536FA8">
      <w:pPr>
        <w:rPr>
          <w:b/>
        </w:rPr>
      </w:pPr>
      <w:r w:rsidRPr="00135557">
        <w:rPr>
          <w:b/>
        </w:rPr>
        <w:t>Динамика показателей по геронтологическим учреждениям социального о</w:t>
      </w:r>
      <w:r w:rsidR="00135557">
        <w:rPr>
          <w:b/>
        </w:rPr>
        <w:t>бслуживания (сравнение с 2014г</w:t>
      </w:r>
      <w:r w:rsidRPr="00135557">
        <w:rPr>
          <w:b/>
        </w:rPr>
        <w:t>)</w:t>
      </w:r>
    </w:p>
    <w:tbl>
      <w:tblPr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7"/>
        <w:gridCol w:w="2119"/>
        <w:gridCol w:w="1980"/>
        <w:gridCol w:w="721"/>
        <w:gridCol w:w="1150"/>
        <w:gridCol w:w="835"/>
      </w:tblGrid>
      <w:tr w:rsidR="00536FA8" w:rsidRPr="00536FA8" w:rsidTr="003876B2">
        <w:trPr>
          <w:tblHeader/>
        </w:trPr>
        <w:tc>
          <w:tcPr>
            <w:tcW w:w="3397" w:type="dxa"/>
            <w:shd w:val="clear" w:color="auto" w:fill="D9D9D9"/>
            <w:noWrap/>
            <w:vAlign w:val="bottom"/>
          </w:tcPr>
          <w:p w:rsidR="00536FA8" w:rsidRPr="00536FA8" w:rsidRDefault="00536FA8" w:rsidP="00536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119" w:type="dxa"/>
            <w:shd w:val="clear" w:color="auto" w:fill="D9D9D9"/>
            <w:vAlign w:val="center"/>
          </w:tcPr>
          <w:p w:rsidR="00536FA8" w:rsidRPr="00536FA8" w:rsidRDefault="00536FA8" w:rsidP="0053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536FA8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2014 г.</w:t>
            </w:r>
          </w:p>
        </w:tc>
        <w:tc>
          <w:tcPr>
            <w:tcW w:w="1980" w:type="dxa"/>
            <w:shd w:val="clear" w:color="auto" w:fill="D9D9D9"/>
          </w:tcPr>
          <w:p w:rsidR="00536FA8" w:rsidRPr="00536FA8" w:rsidRDefault="00536FA8" w:rsidP="0053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536FA8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2015 г.</w:t>
            </w:r>
          </w:p>
        </w:tc>
        <w:tc>
          <w:tcPr>
            <w:tcW w:w="721" w:type="dxa"/>
            <w:shd w:val="clear" w:color="auto" w:fill="D9D9D9"/>
          </w:tcPr>
          <w:p w:rsidR="00536FA8" w:rsidRPr="00536FA8" w:rsidRDefault="00536FA8" w:rsidP="0053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536FA8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Оценка</w:t>
            </w:r>
          </w:p>
        </w:tc>
        <w:tc>
          <w:tcPr>
            <w:tcW w:w="1150" w:type="dxa"/>
            <w:shd w:val="clear" w:color="auto" w:fill="D9D9D9"/>
          </w:tcPr>
          <w:p w:rsidR="00536FA8" w:rsidRPr="00536FA8" w:rsidRDefault="00536FA8" w:rsidP="0053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536FA8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Динамика</w:t>
            </w:r>
          </w:p>
        </w:tc>
        <w:tc>
          <w:tcPr>
            <w:tcW w:w="835" w:type="dxa"/>
            <w:shd w:val="clear" w:color="auto" w:fill="D9D9D9"/>
          </w:tcPr>
          <w:p w:rsidR="00536FA8" w:rsidRPr="00536FA8" w:rsidRDefault="00536FA8" w:rsidP="0053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536FA8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Рекомендации</w:t>
            </w:r>
          </w:p>
        </w:tc>
      </w:tr>
      <w:tr w:rsidR="00536FA8" w:rsidRPr="00536FA8" w:rsidTr="003876B2">
        <w:tc>
          <w:tcPr>
            <w:tcW w:w="10199" w:type="dxa"/>
            <w:gridSpan w:val="6"/>
          </w:tcPr>
          <w:p w:rsidR="00536FA8" w:rsidRPr="00536FA8" w:rsidRDefault="00536FA8" w:rsidP="00536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36F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БЛОК 1. </w:t>
            </w:r>
            <w:r w:rsidRPr="00536F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Показатели, характеризующие открытость и доступность информации об организации социального обслуживания.</w:t>
            </w:r>
          </w:p>
        </w:tc>
      </w:tr>
      <w:tr w:rsidR="00536FA8" w:rsidRPr="00536FA8" w:rsidTr="003876B2">
        <w:tc>
          <w:tcPr>
            <w:tcW w:w="3397" w:type="dxa"/>
            <w:shd w:val="clear" w:color="auto" w:fill="auto"/>
            <w:vAlign w:val="center"/>
          </w:tcPr>
          <w:p w:rsidR="00536FA8" w:rsidRPr="00536FA8" w:rsidRDefault="00536FA8" w:rsidP="00536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536FA8" w:rsidRPr="00536FA8" w:rsidRDefault="00536FA8" w:rsidP="0053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36FA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Информированность о работе учреждения, открытость и доступность информации</w:t>
            </w:r>
          </w:p>
        </w:tc>
        <w:tc>
          <w:tcPr>
            <w:tcW w:w="1980" w:type="dxa"/>
            <w:vAlign w:val="center"/>
          </w:tcPr>
          <w:p w:rsidR="00536FA8" w:rsidRPr="00536FA8" w:rsidRDefault="00536FA8" w:rsidP="0053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36FA8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Открытость и доступность информации об организации социального обслуживания</w:t>
            </w:r>
          </w:p>
        </w:tc>
        <w:tc>
          <w:tcPr>
            <w:tcW w:w="2703" w:type="dxa"/>
            <w:gridSpan w:val="3"/>
          </w:tcPr>
          <w:p w:rsidR="00536FA8" w:rsidRPr="00536FA8" w:rsidRDefault="00536FA8" w:rsidP="0053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536FA8" w:rsidRPr="00536FA8" w:rsidTr="003876B2">
        <w:trPr>
          <w:trHeight w:val="444"/>
        </w:trPr>
        <w:tc>
          <w:tcPr>
            <w:tcW w:w="3397" w:type="dxa"/>
            <w:shd w:val="clear" w:color="auto" w:fill="auto"/>
            <w:vAlign w:val="center"/>
            <w:hideMark/>
          </w:tcPr>
          <w:p w:rsidR="00536FA8" w:rsidRPr="00536FA8" w:rsidRDefault="00536FA8" w:rsidP="0053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ОГАУСО «Геронтологический центр в г. Ульяновске»</w:t>
            </w:r>
          </w:p>
        </w:tc>
        <w:tc>
          <w:tcPr>
            <w:tcW w:w="2119" w:type="dxa"/>
            <w:vAlign w:val="center"/>
          </w:tcPr>
          <w:p w:rsidR="00536FA8" w:rsidRPr="00536FA8" w:rsidRDefault="00536FA8" w:rsidP="0053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FA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8,9</w:t>
            </w:r>
          </w:p>
        </w:tc>
        <w:tc>
          <w:tcPr>
            <w:tcW w:w="1980" w:type="dxa"/>
            <w:vAlign w:val="center"/>
          </w:tcPr>
          <w:p w:rsidR="00536FA8" w:rsidRPr="00536FA8" w:rsidRDefault="00536FA8" w:rsidP="00536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536FA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9,9</w:t>
            </w:r>
          </w:p>
        </w:tc>
        <w:tc>
          <w:tcPr>
            <w:tcW w:w="721" w:type="dxa"/>
            <w:shd w:val="clear" w:color="auto" w:fill="70AD47"/>
          </w:tcPr>
          <w:p w:rsidR="00536FA8" w:rsidRPr="00536FA8" w:rsidRDefault="00536FA8" w:rsidP="00536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6FA8">
              <w:rPr>
                <w:rFonts w:ascii="Times New Roman" w:eastAsia="Calibri" w:hAnsi="Times New Roman" w:cs="Times New Roman"/>
                <w:sz w:val="18"/>
                <w:szCs w:val="18"/>
              </w:rPr>
              <w:t>Очень хорошо</w:t>
            </w:r>
          </w:p>
        </w:tc>
        <w:tc>
          <w:tcPr>
            <w:tcW w:w="1150" w:type="dxa"/>
            <w:shd w:val="clear" w:color="auto" w:fill="A8D08D"/>
          </w:tcPr>
          <w:p w:rsidR="00536FA8" w:rsidRPr="00536FA8" w:rsidRDefault="00536FA8" w:rsidP="00536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6FA8">
              <w:rPr>
                <w:rFonts w:ascii="Times New Roman" w:eastAsia="Calibri" w:hAnsi="Times New Roman" w:cs="Times New Roman"/>
                <w:sz w:val="18"/>
                <w:szCs w:val="18"/>
              </w:rPr>
              <w:t>Небольшое улучшение</w:t>
            </w:r>
          </w:p>
        </w:tc>
        <w:tc>
          <w:tcPr>
            <w:tcW w:w="835" w:type="dxa"/>
            <w:shd w:val="clear" w:color="auto" w:fill="auto"/>
          </w:tcPr>
          <w:p w:rsidR="00536FA8" w:rsidRPr="00536FA8" w:rsidRDefault="00536FA8" w:rsidP="00536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36FA8" w:rsidRPr="00536FA8" w:rsidTr="003876B2">
        <w:tc>
          <w:tcPr>
            <w:tcW w:w="3397" w:type="dxa"/>
            <w:shd w:val="clear" w:color="auto" w:fill="auto"/>
            <w:vAlign w:val="center"/>
            <w:hideMark/>
          </w:tcPr>
          <w:p w:rsidR="00536FA8" w:rsidRPr="00536FA8" w:rsidRDefault="00536FA8" w:rsidP="0053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ОГАУСО «Дом-интернат для престарелых и инвалидов в г. Димитровграде»</w:t>
            </w:r>
          </w:p>
        </w:tc>
        <w:tc>
          <w:tcPr>
            <w:tcW w:w="2119" w:type="dxa"/>
            <w:vAlign w:val="center"/>
          </w:tcPr>
          <w:p w:rsidR="00536FA8" w:rsidRPr="00536FA8" w:rsidRDefault="00536FA8" w:rsidP="0053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FA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9,2</w:t>
            </w:r>
          </w:p>
        </w:tc>
        <w:tc>
          <w:tcPr>
            <w:tcW w:w="1980" w:type="dxa"/>
            <w:vAlign w:val="center"/>
          </w:tcPr>
          <w:p w:rsidR="00536FA8" w:rsidRPr="00536FA8" w:rsidRDefault="00536FA8" w:rsidP="00536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536FA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8,3</w:t>
            </w:r>
          </w:p>
        </w:tc>
        <w:tc>
          <w:tcPr>
            <w:tcW w:w="721" w:type="dxa"/>
            <w:shd w:val="clear" w:color="auto" w:fill="70AD47"/>
          </w:tcPr>
          <w:p w:rsidR="00536FA8" w:rsidRPr="00536FA8" w:rsidRDefault="00536FA8" w:rsidP="00536FA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 w:rsidRPr="00536FA8">
              <w:rPr>
                <w:rFonts w:ascii="Times New Roman" w:eastAsia="Calibri" w:hAnsi="Times New Roman" w:cs="Times New Roman"/>
                <w:sz w:val="18"/>
                <w:szCs w:val="18"/>
              </w:rPr>
              <w:t>Очень хорошо</w:t>
            </w:r>
          </w:p>
        </w:tc>
        <w:tc>
          <w:tcPr>
            <w:tcW w:w="1150" w:type="dxa"/>
            <w:shd w:val="clear" w:color="auto" w:fill="FF9999"/>
          </w:tcPr>
          <w:p w:rsidR="00536FA8" w:rsidRPr="00536FA8" w:rsidRDefault="00536FA8" w:rsidP="00536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6FA8">
              <w:rPr>
                <w:rFonts w:ascii="Times New Roman" w:eastAsia="Calibri" w:hAnsi="Times New Roman" w:cs="Times New Roman"/>
                <w:sz w:val="18"/>
                <w:szCs w:val="18"/>
              </w:rPr>
              <w:t>Небольшое ухудшение</w:t>
            </w:r>
          </w:p>
        </w:tc>
        <w:tc>
          <w:tcPr>
            <w:tcW w:w="835" w:type="dxa"/>
            <w:shd w:val="clear" w:color="auto" w:fill="auto"/>
          </w:tcPr>
          <w:p w:rsidR="00536FA8" w:rsidRPr="00536FA8" w:rsidRDefault="00536FA8" w:rsidP="00536FA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 w:rsidRPr="00536FA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Требует внимания</w:t>
            </w:r>
          </w:p>
        </w:tc>
      </w:tr>
      <w:tr w:rsidR="00536FA8" w:rsidRPr="00536FA8" w:rsidTr="003876B2">
        <w:tc>
          <w:tcPr>
            <w:tcW w:w="3397" w:type="dxa"/>
            <w:shd w:val="clear" w:color="auto" w:fill="auto"/>
            <w:vAlign w:val="center"/>
            <w:hideMark/>
          </w:tcPr>
          <w:p w:rsidR="00536FA8" w:rsidRPr="00536FA8" w:rsidRDefault="00536FA8" w:rsidP="0053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ОГАУСО «Специальный дом-интернат для престарелых и инвалидов </w:t>
            </w:r>
            <w:proofErr w:type="gramStart"/>
            <w:r w:rsidRPr="00536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536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 Акшуат»</w:t>
            </w:r>
          </w:p>
        </w:tc>
        <w:tc>
          <w:tcPr>
            <w:tcW w:w="2119" w:type="dxa"/>
            <w:vAlign w:val="center"/>
          </w:tcPr>
          <w:p w:rsidR="00536FA8" w:rsidRPr="00536FA8" w:rsidRDefault="00536FA8" w:rsidP="0053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FA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9,3</w:t>
            </w:r>
          </w:p>
        </w:tc>
        <w:tc>
          <w:tcPr>
            <w:tcW w:w="1980" w:type="dxa"/>
            <w:vAlign w:val="bottom"/>
          </w:tcPr>
          <w:p w:rsidR="00536FA8" w:rsidRPr="00536FA8" w:rsidRDefault="00536FA8" w:rsidP="00536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6FA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8,</w:t>
            </w:r>
            <w:r w:rsidRPr="00536FA8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1" w:type="dxa"/>
            <w:shd w:val="clear" w:color="auto" w:fill="70AD47"/>
          </w:tcPr>
          <w:p w:rsidR="00536FA8" w:rsidRPr="00536FA8" w:rsidRDefault="00536FA8" w:rsidP="00536FA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 w:rsidRPr="00536FA8">
              <w:rPr>
                <w:rFonts w:ascii="Times New Roman" w:eastAsia="Calibri" w:hAnsi="Times New Roman" w:cs="Times New Roman"/>
                <w:sz w:val="18"/>
                <w:szCs w:val="18"/>
              </w:rPr>
              <w:t>Очень хорошо</w:t>
            </w:r>
          </w:p>
        </w:tc>
        <w:tc>
          <w:tcPr>
            <w:tcW w:w="1150" w:type="dxa"/>
            <w:shd w:val="clear" w:color="auto" w:fill="FF9999"/>
          </w:tcPr>
          <w:p w:rsidR="00536FA8" w:rsidRPr="00536FA8" w:rsidRDefault="00536FA8" w:rsidP="00536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536FA8">
              <w:rPr>
                <w:rFonts w:ascii="Times New Roman" w:eastAsia="Calibri" w:hAnsi="Times New Roman" w:cs="Times New Roman"/>
                <w:sz w:val="18"/>
                <w:szCs w:val="18"/>
              </w:rPr>
              <w:t>Небольшое ухудшение</w:t>
            </w:r>
          </w:p>
        </w:tc>
        <w:tc>
          <w:tcPr>
            <w:tcW w:w="835" w:type="dxa"/>
            <w:shd w:val="clear" w:color="auto" w:fill="auto"/>
          </w:tcPr>
          <w:p w:rsidR="00536FA8" w:rsidRPr="00536FA8" w:rsidRDefault="00536FA8" w:rsidP="00536FA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 w:rsidRPr="00536FA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Требует внимания</w:t>
            </w:r>
          </w:p>
        </w:tc>
      </w:tr>
      <w:tr w:rsidR="00536FA8" w:rsidRPr="00536FA8" w:rsidTr="003876B2">
        <w:tc>
          <w:tcPr>
            <w:tcW w:w="3397" w:type="dxa"/>
            <w:shd w:val="clear" w:color="auto" w:fill="auto"/>
            <w:vAlign w:val="center"/>
            <w:hideMark/>
          </w:tcPr>
          <w:p w:rsidR="00536FA8" w:rsidRPr="00536FA8" w:rsidRDefault="00536FA8" w:rsidP="0053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ОГАУСО «Дом-интернат для престарелых и инвалидов «Союз» </w:t>
            </w:r>
            <w:proofErr w:type="gramStart"/>
            <w:r w:rsidRPr="00536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536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 Бригадировка»</w:t>
            </w:r>
          </w:p>
        </w:tc>
        <w:tc>
          <w:tcPr>
            <w:tcW w:w="2119" w:type="dxa"/>
            <w:vAlign w:val="center"/>
          </w:tcPr>
          <w:p w:rsidR="00536FA8" w:rsidRPr="00536FA8" w:rsidRDefault="00536FA8" w:rsidP="0053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FA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9,9</w:t>
            </w:r>
          </w:p>
        </w:tc>
        <w:tc>
          <w:tcPr>
            <w:tcW w:w="1980" w:type="dxa"/>
            <w:vAlign w:val="bottom"/>
          </w:tcPr>
          <w:p w:rsidR="00536FA8" w:rsidRPr="00536FA8" w:rsidRDefault="00536FA8" w:rsidP="00536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536FA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6,4</w:t>
            </w:r>
          </w:p>
        </w:tc>
        <w:tc>
          <w:tcPr>
            <w:tcW w:w="721" w:type="dxa"/>
            <w:shd w:val="clear" w:color="auto" w:fill="A8D08D"/>
          </w:tcPr>
          <w:p w:rsidR="00536FA8" w:rsidRPr="00536FA8" w:rsidRDefault="00536FA8" w:rsidP="00536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6FA8">
              <w:rPr>
                <w:rFonts w:ascii="Times New Roman" w:eastAsia="Calibri" w:hAnsi="Times New Roman" w:cs="Times New Roman"/>
                <w:sz w:val="18"/>
                <w:szCs w:val="18"/>
              </w:rPr>
              <w:t>Хорошо</w:t>
            </w:r>
          </w:p>
        </w:tc>
        <w:tc>
          <w:tcPr>
            <w:tcW w:w="1150" w:type="dxa"/>
            <w:shd w:val="clear" w:color="auto" w:fill="FF5050"/>
          </w:tcPr>
          <w:p w:rsidR="00536FA8" w:rsidRPr="00536FA8" w:rsidRDefault="00536FA8" w:rsidP="00536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6FA8">
              <w:rPr>
                <w:rFonts w:ascii="Times New Roman" w:eastAsia="Calibri" w:hAnsi="Times New Roman" w:cs="Times New Roman"/>
                <w:sz w:val="18"/>
                <w:szCs w:val="18"/>
              </w:rPr>
              <w:t>Значительное ухудшение</w:t>
            </w:r>
          </w:p>
        </w:tc>
        <w:tc>
          <w:tcPr>
            <w:tcW w:w="835" w:type="dxa"/>
            <w:shd w:val="clear" w:color="auto" w:fill="auto"/>
          </w:tcPr>
          <w:p w:rsidR="00536FA8" w:rsidRPr="00536FA8" w:rsidRDefault="00536FA8" w:rsidP="00536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36FA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Требует внимания</w:t>
            </w:r>
          </w:p>
        </w:tc>
      </w:tr>
      <w:tr w:rsidR="00536FA8" w:rsidRPr="00536FA8" w:rsidTr="003876B2">
        <w:tc>
          <w:tcPr>
            <w:tcW w:w="3397" w:type="dxa"/>
            <w:shd w:val="clear" w:color="auto" w:fill="auto"/>
            <w:vAlign w:val="center"/>
            <w:hideMark/>
          </w:tcPr>
          <w:p w:rsidR="00536FA8" w:rsidRPr="00536FA8" w:rsidRDefault="00536FA8" w:rsidP="0053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ОГАУСО «Специальный дом-интернат для </w:t>
            </w:r>
            <w:r w:rsidRPr="00536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престарелых и инвалидов </w:t>
            </w:r>
            <w:proofErr w:type="gramStart"/>
            <w:r w:rsidRPr="00536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536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 </w:t>
            </w:r>
            <w:proofErr w:type="spellStart"/>
            <w:r w:rsidRPr="00536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Репьёвка</w:t>
            </w:r>
            <w:proofErr w:type="spellEnd"/>
            <w:r w:rsidRPr="00536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Колхозная»</w:t>
            </w:r>
          </w:p>
        </w:tc>
        <w:tc>
          <w:tcPr>
            <w:tcW w:w="2119" w:type="dxa"/>
            <w:vAlign w:val="center"/>
          </w:tcPr>
          <w:p w:rsidR="00536FA8" w:rsidRPr="00536FA8" w:rsidRDefault="00536FA8" w:rsidP="0053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FA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7,8</w:t>
            </w:r>
          </w:p>
        </w:tc>
        <w:tc>
          <w:tcPr>
            <w:tcW w:w="1980" w:type="dxa"/>
            <w:vAlign w:val="bottom"/>
          </w:tcPr>
          <w:p w:rsidR="00536FA8" w:rsidRPr="00536FA8" w:rsidRDefault="00536FA8" w:rsidP="00536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536FA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8,2</w:t>
            </w:r>
          </w:p>
        </w:tc>
        <w:tc>
          <w:tcPr>
            <w:tcW w:w="721" w:type="dxa"/>
            <w:shd w:val="clear" w:color="auto" w:fill="70AD47"/>
          </w:tcPr>
          <w:p w:rsidR="00536FA8" w:rsidRPr="00536FA8" w:rsidRDefault="00536FA8" w:rsidP="00536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6FA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Очень </w:t>
            </w:r>
            <w:r w:rsidRPr="00536FA8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хорошо</w:t>
            </w:r>
          </w:p>
        </w:tc>
        <w:tc>
          <w:tcPr>
            <w:tcW w:w="1150" w:type="dxa"/>
            <w:shd w:val="clear" w:color="auto" w:fill="FFE599"/>
          </w:tcPr>
          <w:p w:rsidR="00536FA8" w:rsidRPr="00536FA8" w:rsidRDefault="00536FA8" w:rsidP="00536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6FA8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Без изменений</w:t>
            </w:r>
          </w:p>
        </w:tc>
        <w:tc>
          <w:tcPr>
            <w:tcW w:w="835" w:type="dxa"/>
            <w:shd w:val="clear" w:color="auto" w:fill="auto"/>
          </w:tcPr>
          <w:p w:rsidR="00536FA8" w:rsidRPr="00536FA8" w:rsidRDefault="00536FA8" w:rsidP="00536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36FA8" w:rsidRPr="00536FA8" w:rsidTr="003876B2">
        <w:tc>
          <w:tcPr>
            <w:tcW w:w="10199" w:type="dxa"/>
            <w:gridSpan w:val="6"/>
          </w:tcPr>
          <w:p w:rsidR="00536FA8" w:rsidRPr="00536FA8" w:rsidRDefault="00536FA8" w:rsidP="00536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36F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 xml:space="preserve">БЛОК </w:t>
            </w:r>
            <w:r w:rsidRPr="00536F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II</w:t>
            </w:r>
            <w:r w:rsidRPr="00536F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. </w:t>
            </w:r>
            <w:r w:rsidRPr="00536F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Показатели, характеризующие комфортность условий предоставления социальных услуг и доступность их получения</w:t>
            </w:r>
          </w:p>
        </w:tc>
      </w:tr>
      <w:tr w:rsidR="00536FA8" w:rsidRPr="00536FA8" w:rsidTr="003876B2">
        <w:tc>
          <w:tcPr>
            <w:tcW w:w="3397" w:type="dxa"/>
            <w:shd w:val="clear" w:color="auto" w:fill="auto"/>
            <w:vAlign w:val="center"/>
          </w:tcPr>
          <w:p w:rsidR="00536FA8" w:rsidRPr="00536FA8" w:rsidRDefault="00536FA8" w:rsidP="00536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536FA8" w:rsidRPr="00536FA8" w:rsidRDefault="00536FA8" w:rsidP="0053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36FA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Комфортность условий проживания, в том числе и для людей с ограниченными возможностями по здоровью</w:t>
            </w:r>
          </w:p>
        </w:tc>
        <w:tc>
          <w:tcPr>
            <w:tcW w:w="1980" w:type="dxa"/>
          </w:tcPr>
          <w:p w:rsidR="00536FA8" w:rsidRPr="00536FA8" w:rsidRDefault="00536FA8" w:rsidP="0053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36FA8">
              <w:rPr>
                <w:rFonts w:ascii="Times New Roman" w:eastAsia="Calibri" w:hAnsi="Times New Roman" w:cs="Times New Roman"/>
                <w:sz w:val="17"/>
                <w:szCs w:val="17"/>
              </w:rPr>
              <w:t>К</w:t>
            </w:r>
            <w:r w:rsidRPr="00536FA8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омфортность условий предоставления социальных услуг и доступность их получения</w:t>
            </w:r>
          </w:p>
        </w:tc>
        <w:tc>
          <w:tcPr>
            <w:tcW w:w="2703" w:type="dxa"/>
            <w:gridSpan w:val="3"/>
          </w:tcPr>
          <w:p w:rsidR="00536FA8" w:rsidRPr="00536FA8" w:rsidRDefault="00536FA8" w:rsidP="00536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</w:tr>
      <w:tr w:rsidR="00536FA8" w:rsidRPr="00536FA8" w:rsidTr="003876B2">
        <w:tc>
          <w:tcPr>
            <w:tcW w:w="3397" w:type="dxa"/>
            <w:shd w:val="clear" w:color="auto" w:fill="auto"/>
            <w:vAlign w:val="center"/>
          </w:tcPr>
          <w:p w:rsidR="00536FA8" w:rsidRPr="00536FA8" w:rsidRDefault="00536FA8" w:rsidP="00536FA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6FA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ОГАУСО «Геронтологический центр в г. Ульяновске»</w:t>
            </w:r>
          </w:p>
        </w:tc>
        <w:tc>
          <w:tcPr>
            <w:tcW w:w="2119" w:type="dxa"/>
            <w:vAlign w:val="center"/>
          </w:tcPr>
          <w:p w:rsidR="00536FA8" w:rsidRPr="00536FA8" w:rsidRDefault="00536FA8" w:rsidP="00536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536FA8"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  <w:t>9,2</w:t>
            </w:r>
          </w:p>
        </w:tc>
        <w:tc>
          <w:tcPr>
            <w:tcW w:w="1980" w:type="dxa"/>
          </w:tcPr>
          <w:p w:rsidR="00536FA8" w:rsidRPr="00536FA8" w:rsidRDefault="00536FA8" w:rsidP="00536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6FA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9,</w:t>
            </w:r>
            <w:r w:rsidRPr="00536FA8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1" w:type="dxa"/>
            <w:shd w:val="clear" w:color="auto" w:fill="70AD47"/>
          </w:tcPr>
          <w:p w:rsidR="00536FA8" w:rsidRPr="00536FA8" w:rsidRDefault="00536FA8" w:rsidP="00536FA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 w:rsidRPr="00536FA8">
              <w:rPr>
                <w:rFonts w:ascii="Times New Roman" w:eastAsia="Calibri" w:hAnsi="Times New Roman" w:cs="Times New Roman"/>
                <w:sz w:val="18"/>
                <w:szCs w:val="18"/>
              </w:rPr>
              <w:t>Очень хорошо</w:t>
            </w:r>
          </w:p>
        </w:tc>
        <w:tc>
          <w:tcPr>
            <w:tcW w:w="1150" w:type="dxa"/>
            <w:shd w:val="clear" w:color="auto" w:fill="FFE599"/>
          </w:tcPr>
          <w:p w:rsidR="00536FA8" w:rsidRPr="00536FA8" w:rsidRDefault="00536FA8" w:rsidP="00536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536FA8">
              <w:rPr>
                <w:rFonts w:ascii="Times New Roman" w:eastAsia="Calibri" w:hAnsi="Times New Roman" w:cs="Times New Roman"/>
                <w:sz w:val="18"/>
                <w:szCs w:val="18"/>
              </w:rPr>
              <w:t>Без изменений</w:t>
            </w:r>
          </w:p>
        </w:tc>
        <w:tc>
          <w:tcPr>
            <w:tcW w:w="835" w:type="dxa"/>
            <w:shd w:val="clear" w:color="auto" w:fill="auto"/>
          </w:tcPr>
          <w:p w:rsidR="00536FA8" w:rsidRPr="00536FA8" w:rsidRDefault="00536FA8" w:rsidP="00536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36FA8" w:rsidRPr="00536FA8" w:rsidTr="003876B2">
        <w:tc>
          <w:tcPr>
            <w:tcW w:w="3397" w:type="dxa"/>
            <w:shd w:val="clear" w:color="auto" w:fill="auto"/>
            <w:vAlign w:val="center"/>
          </w:tcPr>
          <w:p w:rsidR="00536FA8" w:rsidRPr="00536FA8" w:rsidRDefault="00536FA8" w:rsidP="00536FA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6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ОГАУСО «Дом-интернат для престарелых и инвалидов в г. Димитровграде»</w:t>
            </w:r>
          </w:p>
        </w:tc>
        <w:tc>
          <w:tcPr>
            <w:tcW w:w="2119" w:type="dxa"/>
            <w:vAlign w:val="center"/>
          </w:tcPr>
          <w:p w:rsidR="00536FA8" w:rsidRPr="00536FA8" w:rsidRDefault="00536FA8" w:rsidP="00536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536FA8"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  <w:t>9,3</w:t>
            </w:r>
          </w:p>
        </w:tc>
        <w:tc>
          <w:tcPr>
            <w:tcW w:w="1980" w:type="dxa"/>
          </w:tcPr>
          <w:p w:rsidR="00536FA8" w:rsidRPr="00536FA8" w:rsidRDefault="00536FA8" w:rsidP="00536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6FA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8,</w:t>
            </w:r>
            <w:r w:rsidRPr="00536FA8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1" w:type="dxa"/>
            <w:shd w:val="clear" w:color="auto" w:fill="70AD47"/>
          </w:tcPr>
          <w:p w:rsidR="00536FA8" w:rsidRPr="00536FA8" w:rsidRDefault="00536FA8" w:rsidP="00536FA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 w:rsidRPr="00536FA8">
              <w:rPr>
                <w:rFonts w:ascii="Times New Roman" w:eastAsia="Calibri" w:hAnsi="Times New Roman" w:cs="Times New Roman"/>
                <w:sz w:val="18"/>
                <w:szCs w:val="18"/>
              </w:rPr>
              <w:t>Очень хорошо</w:t>
            </w:r>
          </w:p>
        </w:tc>
        <w:tc>
          <w:tcPr>
            <w:tcW w:w="1150" w:type="dxa"/>
            <w:shd w:val="clear" w:color="auto" w:fill="FF9999"/>
          </w:tcPr>
          <w:p w:rsidR="00536FA8" w:rsidRPr="00536FA8" w:rsidRDefault="00536FA8" w:rsidP="00536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536FA8">
              <w:rPr>
                <w:rFonts w:ascii="Times New Roman" w:eastAsia="Calibri" w:hAnsi="Times New Roman" w:cs="Times New Roman"/>
                <w:sz w:val="18"/>
                <w:szCs w:val="18"/>
              </w:rPr>
              <w:t>Небольшое ухудшение</w:t>
            </w:r>
          </w:p>
        </w:tc>
        <w:tc>
          <w:tcPr>
            <w:tcW w:w="835" w:type="dxa"/>
            <w:shd w:val="clear" w:color="auto" w:fill="auto"/>
          </w:tcPr>
          <w:p w:rsidR="00536FA8" w:rsidRPr="00536FA8" w:rsidRDefault="00536FA8" w:rsidP="00536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36FA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Требует внимания</w:t>
            </w:r>
          </w:p>
        </w:tc>
      </w:tr>
      <w:tr w:rsidR="00536FA8" w:rsidRPr="00536FA8" w:rsidTr="003876B2">
        <w:tc>
          <w:tcPr>
            <w:tcW w:w="3397" w:type="dxa"/>
            <w:shd w:val="clear" w:color="auto" w:fill="auto"/>
            <w:vAlign w:val="center"/>
          </w:tcPr>
          <w:p w:rsidR="00536FA8" w:rsidRPr="00536FA8" w:rsidRDefault="00536FA8" w:rsidP="00536FA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6FA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ОГАУСО «Специальный дом-интернат для престарелых и инвалидов </w:t>
            </w:r>
            <w:proofErr w:type="gramStart"/>
            <w:r w:rsidRPr="00536FA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</w:t>
            </w:r>
            <w:proofErr w:type="gramEnd"/>
            <w:r w:rsidRPr="00536FA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с. Акшуат»</w:t>
            </w:r>
          </w:p>
        </w:tc>
        <w:tc>
          <w:tcPr>
            <w:tcW w:w="2119" w:type="dxa"/>
            <w:vAlign w:val="center"/>
          </w:tcPr>
          <w:p w:rsidR="00536FA8" w:rsidRPr="00536FA8" w:rsidRDefault="00536FA8" w:rsidP="00536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536FA8"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  <w:t>9,5</w:t>
            </w:r>
          </w:p>
        </w:tc>
        <w:tc>
          <w:tcPr>
            <w:tcW w:w="1980" w:type="dxa"/>
          </w:tcPr>
          <w:p w:rsidR="00536FA8" w:rsidRPr="00536FA8" w:rsidRDefault="00536FA8" w:rsidP="00536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536FA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9,9</w:t>
            </w:r>
          </w:p>
        </w:tc>
        <w:tc>
          <w:tcPr>
            <w:tcW w:w="721" w:type="dxa"/>
            <w:shd w:val="clear" w:color="auto" w:fill="70AD47"/>
          </w:tcPr>
          <w:p w:rsidR="00536FA8" w:rsidRPr="00536FA8" w:rsidRDefault="00536FA8" w:rsidP="00536FA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 w:rsidRPr="00536FA8">
              <w:rPr>
                <w:rFonts w:ascii="Times New Roman" w:eastAsia="Calibri" w:hAnsi="Times New Roman" w:cs="Times New Roman"/>
                <w:sz w:val="18"/>
                <w:szCs w:val="18"/>
              </w:rPr>
              <w:t>Очень хорошо</w:t>
            </w:r>
          </w:p>
        </w:tc>
        <w:tc>
          <w:tcPr>
            <w:tcW w:w="1150" w:type="dxa"/>
            <w:shd w:val="clear" w:color="auto" w:fill="FFE599"/>
          </w:tcPr>
          <w:p w:rsidR="00536FA8" w:rsidRPr="00536FA8" w:rsidRDefault="00536FA8" w:rsidP="00536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536FA8">
              <w:rPr>
                <w:rFonts w:ascii="Times New Roman" w:eastAsia="Calibri" w:hAnsi="Times New Roman" w:cs="Times New Roman"/>
                <w:sz w:val="18"/>
                <w:szCs w:val="18"/>
              </w:rPr>
              <w:t>Без изменений</w:t>
            </w:r>
          </w:p>
        </w:tc>
        <w:tc>
          <w:tcPr>
            <w:tcW w:w="835" w:type="dxa"/>
            <w:shd w:val="clear" w:color="auto" w:fill="auto"/>
          </w:tcPr>
          <w:p w:rsidR="00536FA8" w:rsidRPr="00536FA8" w:rsidRDefault="00536FA8" w:rsidP="00536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36FA8" w:rsidRPr="00536FA8" w:rsidTr="003876B2">
        <w:tc>
          <w:tcPr>
            <w:tcW w:w="3397" w:type="dxa"/>
            <w:shd w:val="clear" w:color="auto" w:fill="auto"/>
            <w:vAlign w:val="center"/>
          </w:tcPr>
          <w:p w:rsidR="00536FA8" w:rsidRPr="00536FA8" w:rsidRDefault="00536FA8" w:rsidP="00536FA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6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ОГАУСО «Дом-интернат для престарелых и инвалидов «Союз» </w:t>
            </w:r>
            <w:proofErr w:type="gramStart"/>
            <w:r w:rsidRPr="00536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536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 Бригадировка»</w:t>
            </w:r>
          </w:p>
        </w:tc>
        <w:tc>
          <w:tcPr>
            <w:tcW w:w="2119" w:type="dxa"/>
            <w:vAlign w:val="center"/>
          </w:tcPr>
          <w:p w:rsidR="00536FA8" w:rsidRPr="00536FA8" w:rsidRDefault="00536FA8" w:rsidP="00536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536FA8"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  <w:t>9,6</w:t>
            </w:r>
          </w:p>
        </w:tc>
        <w:tc>
          <w:tcPr>
            <w:tcW w:w="1980" w:type="dxa"/>
          </w:tcPr>
          <w:p w:rsidR="00536FA8" w:rsidRPr="00536FA8" w:rsidRDefault="00536FA8" w:rsidP="00536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536FA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6,2</w:t>
            </w:r>
          </w:p>
        </w:tc>
        <w:tc>
          <w:tcPr>
            <w:tcW w:w="721" w:type="dxa"/>
            <w:shd w:val="clear" w:color="auto" w:fill="A8D08D"/>
          </w:tcPr>
          <w:p w:rsidR="00536FA8" w:rsidRPr="00536FA8" w:rsidRDefault="00536FA8" w:rsidP="00536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6FA8">
              <w:rPr>
                <w:rFonts w:ascii="Times New Roman" w:eastAsia="Calibri" w:hAnsi="Times New Roman" w:cs="Times New Roman"/>
                <w:sz w:val="18"/>
                <w:szCs w:val="18"/>
              </w:rPr>
              <w:t>Хорошо</w:t>
            </w:r>
          </w:p>
        </w:tc>
        <w:tc>
          <w:tcPr>
            <w:tcW w:w="1150" w:type="dxa"/>
            <w:shd w:val="clear" w:color="auto" w:fill="FF5050"/>
          </w:tcPr>
          <w:p w:rsidR="00536FA8" w:rsidRPr="00536FA8" w:rsidRDefault="00536FA8" w:rsidP="00536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536FA8">
              <w:rPr>
                <w:rFonts w:ascii="Times New Roman" w:eastAsia="Calibri" w:hAnsi="Times New Roman" w:cs="Times New Roman"/>
                <w:sz w:val="18"/>
                <w:szCs w:val="18"/>
              </w:rPr>
              <w:t>Значительное ухудшение</w:t>
            </w:r>
          </w:p>
        </w:tc>
        <w:tc>
          <w:tcPr>
            <w:tcW w:w="835" w:type="dxa"/>
            <w:shd w:val="clear" w:color="auto" w:fill="auto"/>
          </w:tcPr>
          <w:p w:rsidR="00536FA8" w:rsidRPr="00536FA8" w:rsidRDefault="00536FA8" w:rsidP="00536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36FA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Требует внимания</w:t>
            </w:r>
          </w:p>
        </w:tc>
      </w:tr>
      <w:tr w:rsidR="00536FA8" w:rsidRPr="00536FA8" w:rsidTr="003876B2">
        <w:tc>
          <w:tcPr>
            <w:tcW w:w="3397" w:type="dxa"/>
            <w:shd w:val="clear" w:color="auto" w:fill="auto"/>
            <w:vAlign w:val="center"/>
          </w:tcPr>
          <w:p w:rsidR="00536FA8" w:rsidRPr="00536FA8" w:rsidRDefault="00536FA8" w:rsidP="00536FA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6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ОГАУСО «Специальный дом-интернат для престарелых и инвалидов </w:t>
            </w:r>
            <w:proofErr w:type="gramStart"/>
            <w:r w:rsidRPr="00536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536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 </w:t>
            </w:r>
            <w:proofErr w:type="spellStart"/>
            <w:r w:rsidRPr="00536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Репьёвка</w:t>
            </w:r>
            <w:proofErr w:type="spellEnd"/>
            <w:r w:rsidRPr="00536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Колхозная»</w:t>
            </w:r>
          </w:p>
        </w:tc>
        <w:tc>
          <w:tcPr>
            <w:tcW w:w="2119" w:type="dxa"/>
            <w:vAlign w:val="center"/>
          </w:tcPr>
          <w:p w:rsidR="00536FA8" w:rsidRPr="00536FA8" w:rsidRDefault="00536FA8" w:rsidP="00536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536FA8"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  <w:t>8</w:t>
            </w:r>
          </w:p>
        </w:tc>
        <w:tc>
          <w:tcPr>
            <w:tcW w:w="1980" w:type="dxa"/>
          </w:tcPr>
          <w:p w:rsidR="00536FA8" w:rsidRPr="00536FA8" w:rsidRDefault="00536FA8" w:rsidP="00536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6FA8">
              <w:rPr>
                <w:rFonts w:ascii="Times New Roman" w:eastAsia="Calibri" w:hAnsi="Times New Roman" w:cs="Times New Roman"/>
                <w:sz w:val="18"/>
                <w:szCs w:val="18"/>
              </w:rPr>
              <w:t>6,1</w:t>
            </w:r>
          </w:p>
        </w:tc>
        <w:tc>
          <w:tcPr>
            <w:tcW w:w="721" w:type="dxa"/>
            <w:shd w:val="clear" w:color="auto" w:fill="FFE599"/>
          </w:tcPr>
          <w:p w:rsidR="00536FA8" w:rsidRPr="00536FA8" w:rsidRDefault="00536FA8" w:rsidP="00536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6FA8">
              <w:rPr>
                <w:rFonts w:ascii="Times New Roman" w:eastAsia="Calibri" w:hAnsi="Times New Roman" w:cs="Times New Roman"/>
                <w:sz w:val="18"/>
                <w:szCs w:val="18"/>
              </w:rPr>
              <w:t>Удовлетворительно</w:t>
            </w:r>
          </w:p>
        </w:tc>
        <w:tc>
          <w:tcPr>
            <w:tcW w:w="1150" w:type="dxa"/>
            <w:shd w:val="clear" w:color="auto" w:fill="FF5050"/>
          </w:tcPr>
          <w:p w:rsidR="00536FA8" w:rsidRPr="00536FA8" w:rsidRDefault="00536FA8" w:rsidP="00536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536FA8">
              <w:rPr>
                <w:rFonts w:ascii="Times New Roman" w:eastAsia="Calibri" w:hAnsi="Times New Roman" w:cs="Times New Roman"/>
                <w:sz w:val="18"/>
                <w:szCs w:val="18"/>
              </w:rPr>
              <w:t>Значительное ухудшение</w:t>
            </w:r>
          </w:p>
        </w:tc>
        <w:tc>
          <w:tcPr>
            <w:tcW w:w="835" w:type="dxa"/>
            <w:shd w:val="clear" w:color="auto" w:fill="auto"/>
          </w:tcPr>
          <w:p w:rsidR="00536FA8" w:rsidRPr="00536FA8" w:rsidRDefault="00536FA8" w:rsidP="00536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36FA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Требует внимания</w:t>
            </w:r>
          </w:p>
        </w:tc>
      </w:tr>
      <w:tr w:rsidR="00536FA8" w:rsidRPr="00536FA8" w:rsidTr="003876B2">
        <w:tc>
          <w:tcPr>
            <w:tcW w:w="10199" w:type="dxa"/>
            <w:gridSpan w:val="6"/>
          </w:tcPr>
          <w:p w:rsidR="00536FA8" w:rsidRPr="00536FA8" w:rsidRDefault="00536FA8" w:rsidP="00536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6F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БЛОК </w:t>
            </w:r>
            <w:r w:rsidRPr="00536F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III</w:t>
            </w:r>
            <w:r w:rsidRPr="00536F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 Показатели, характеризующие время ожидания предоставления социальной услуги (только для услуг, предоставляемых в нестационарных и полустационарных учреждениях)</w:t>
            </w:r>
          </w:p>
        </w:tc>
      </w:tr>
      <w:tr w:rsidR="00536FA8" w:rsidRPr="00536FA8" w:rsidTr="003876B2">
        <w:tc>
          <w:tcPr>
            <w:tcW w:w="3397" w:type="dxa"/>
            <w:shd w:val="clear" w:color="auto" w:fill="auto"/>
            <w:vAlign w:val="center"/>
          </w:tcPr>
          <w:p w:rsidR="00536FA8" w:rsidRPr="00536FA8" w:rsidRDefault="00536FA8" w:rsidP="00536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536FA8" w:rsidRPr="00536FA8" w:rsidRDefault="00536FA8" w:rsidP="0053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36FA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Период (время) ожидания в очереди на получение соц. услуг</w:t>
            </w:r>
          </w:p>
        </w:tc>
        <w:tc>
          <w:tcPr>
            <w:tcW w:w="1980" w:type="dxa"/>
          </w:tcPr>
          <w:p w:rsidR="00536FA8" w:rsidRPr="00536FA8" w:rsidRDefault="00536FA8" w:rsidP="0053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36FA8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Время ожидания предоставления социальной услуги</w:t>
            </w:r>
          </w:p>
        </w:tc>
        <w:tc>
          <w:tcPr>
            <w:tcW w:w="2703" w:type="dxa"/>
            <w:gridSpan w:val="3"/>
            <w:tcBorders>
              <w:bottom w:val="single" w:sz="4" w:space="0" w:color="auto"/>
            </w:tcBorders>
          </w:tcPr>
          <w:p w:rsidR="00536FA8" w:rsidRPr="00536FA8" w:rsidRDefault="00536FA8" w:rsidP="00536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</w:tr>
      <w:tr w:rsidR="00536FA8" w:rsidRPr="00536FA8" w:rsidTr="003876B2">
        <w:tc>
          <w:tcPr>
            <w:tcW w:w="3397" w:type="dxa"/>
            <w:shd w:val="clear" w:color="auto" w:fill="auto"/>
            <w:vAlign w:val="center"/>
          </w:tcPr>
          <w:p w:rsidR="00536FA8" w:rsidRPr="00536FA8" w:rsidRDefault="00536FA8" w:rsidP="00536FA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6FA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ОГАУСО «Геронтологический центр в г. Ульяновске»</w:t>
            </w:r>
          </w:p>
        </w:tc>
        <w:tc>
          <w:tcPr>
            <w:tcW w:w="2119" w:type="dxa"/>
            <w:vAlign w:val="center"/>
          </w:tcPr>
          <w:p w:rsidR="00536FA8" w:rsidRPr="00536FA8" w:rsidRDefault="00536FA8" w:rsidP="0053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FA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8,7</w:t>
            </w:r>
          </w:p>
        </w:tc>
        <w:tc>
          <w:tcPr>
            <w:tcW w:w="1980" w:type="dxa"/>
          </w:tcPr>
          <w:p w:rsidR="00536FA8" w:rsidRPr="00536FA8" w:rsidRDefault="00536FA8" w:rsidP="00536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536FA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721" w:type="dxa"/>
            <w:shd w:val="clear" w:color="auto" w:fill="70AD47"/>
          </w:tcPr>
          <w:p w:rsidR="00536FA8" w:rsidRPr="00536FA8" w:rsidRDefault="00536FA8" w:rsidP="00536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6FA8">
              <w:rPr>
                <w:rFonts w:ascii="Times New Roman" w:eastAsia="Calibri" w:hAnsi="Times New Roman" w:cs="Times New Roman"/>
                <w:sz w:val="18"/>
                <w:szCs w:val="18"/>
              </w:rPr>
              <w:t>Очень хорошо</w:t>
            </w:r>
          </w:p>
        </w:tc>
        <w:tc>
          <w:tcPr>
            <w:tcW w:w="1150" w:type="dxa"/>
            <w:shd w:val="clear" w:color="auto" w:fill="A8D08D"/>
          </w:tcPr>
          <w:p w:rsidR="00536FA8" w:rsidRPr="00536FA8" w:rsidRDefault="00536FA8" w:rsidP="00536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536FA8">
              <w:rPr>
                <w:rFonts w:ascii="Times New Roman" w:eastAsia="Calibri" w:hAnsi="Times New Roman" w:cs="Times New Roman"/>
                <w:sz w:val="18"/>
                <w:szCs w:val="18"/>
              </w:rPr>
              <w:t>Небольшое улучшение</w:t>
            </w:r>
          </w:p>
        </w:tc>
        <w:tc>
          <w:tcPr>
            <w:tcW w:w="835" w:type="dxa"/>
            <w:shd w:val="clear" w:color="auto" w:fill="auto"/>
          </w:tcPr>
          <w:p w:rsidR="00536FA8" w:rsidRPr="00536FA8" w:rsidRDefault="00536FA8" w:rsidP="00536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36FA8" w:rsidRPr="00536FA8" w:rsidTr="003876B2">
        <w:tc>
          <w:tcPr>
            <w:tcW w:w="3397" w:type="dxa"/>
            <w:shd w:val="clear" w:color="auto" w:fill="auto"/>
            <w:vAlign w:val="center"/>
          </w:tcPr>
          <w:p w:rsidR="00536FA8" w:rsidRPr="00536FA8" w:rsidRDefault="00536FA8" w:rsidP="00536FA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6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ОГАУСО «Дом-интернат для престарелых и инвалидов в г. Димитровграде»</w:t>
            </w:r>
          </w:p>
        </w:tc>
        <w:tc>
          <w:tcPr>
            <w:tcW w:w="2119" w:type="dxa"/>
            <w:vAlign w:val="center"/>
          </w:tcPr>
          <w:p w:rsidR="00536FA8" w:rsidRPr="00536FA8" w:rsidRDefault="00536FA8" w:rsidP="0053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FA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8,9</w:t>
            </w:r>
          </w:p>
        </w:tc>
        <w:tc>
          <w:tcPr>
            <w:tcW w:w="1980" w:type="dxa"/>
          </w:tcPr>
          <w:p w:rsidR="00536FA8" w:rsidRPr="00536FA8" w:rsidRDefault="00536FA8" w:rsidP="00536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6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предоставляются услуги данного типа</w:t>
            </w:r>
          </w:p>
        </w:tc>
        <w:tc>
          <w:tcPr>
            <w:tcW w:w="721" w:type="dxa"/>
          </w:tcPr>
          <w:p w:rsidR="00536FA8" w:rsidRPr="00536FA8" w:rsidRDefault="00536FA8" w:rsidP="0053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</w:tcPr>
          <w:p w:rsidR="00536FA8" w:rsidRPr="00536FA8" w:rsidRDefault="00536FA8" w:rsidP="0053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</w:tcPr>
          <w:p w:rsidR="00536FA8" w:rsidRPr="00536FA8" w:rsidRDefault="00536FA8" w:rsidP="0053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6FA8" w:rsidRPr="00536FA8" w:rsidTr="003876B2">
        <w:tc>
          <w:tcPr>
            <w:tcW w:w="3397" w:type="dxa"/>
            <w:shd w:val="clear" w:color="auto" w:fill="auto"/>
            <w:vAlign w:val="center"/>
          </w:tcPr>
          <w:p w:rsidR="00536FA8" w:rsidRPr="00536FA8" w:rsidRDefault="00536FA8" w:rsidP="00536FA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6FA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ОГАУСО «Специальный дом-интернат для престарелых и инвалидов </w:t>
            </w:r>
            <w:proofErr w:type="gramStart"/>
            <w:r w:rsidRPr="00536FA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</w:t>
            </w:r>
            <w:proofErr w:type="gramEnd"/>
            <w:r w:rsidRPr="00536FA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с. Акшуат»</w:t>
            </w:r>
          </w:p>
        </w:tc>
        <w:tc>
          <w:tcPr>
            <w:tcW w:w="2119" w:type="dxa"/>
            <w:vAlign w:val="center"/>
          </w:tcPr>
          <w:p w:rsidR="00536FA8" w:rsidRPr="00536FA8" w:rsidRDefault="00536FA8" w:rsidP="0053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FA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1980" w:type="dxa"/>
          </w:tcPr>
          <w:p w:rsidR="00536FA8" w:rsidRPr="00536FA8" w:rsidRDefault="00536FA8" w:rsidP="0053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предоставляются услуги данного типа</w:t>
            </w:r>
          </w:p>
        </w:tc>
        <w:tc>
          <w:tcPr>
            <w:tcW w:w="721" w:type="dxa"/>
          </w:tcPr>
          <w:p w:rsidR="00536FA8" w:rsidRPr="00536FA8" w:rsidRDefault="00536FA8" w:rsidP="0053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</w:tcPr>
          <w:p w:rsidR="00536FA8" w:rsidRPr="00536FA8" w:rsidRDefault="00536FA8" w:rsidP="0053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</w:tcPr>
          <w:p w:rsidR="00536FA8" w:rsidRPr="00536FA8" w:rsidRDefault="00536FA8" w:rsidP="0053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6FA8" w:rsidRPr="00536FA8" w:rsidTr="003876B2">
        <w:tc>
          <w:tcPr>
            <w:tcW w:w="3397" w:type="dxa"/>
            <w:shd w:val="clear" w:color="auto" w:fill="auto"/>
            <w:vAlign w:val="center"/>
          </w:tcPr>
          <w:p w:rsidR="00536FA8" w:rsidRPr="00536FA8" w:rsidRDefault="00536FA8" w:rsidP="00536FA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6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ОГАУСО «Дом-интернат для престарелых и инвалидов «Союз» </w:t>
            </w:r>
            <w:proofErr w:type="gramStart"/>
            <w:r w:rsidRPr="00536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536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 Бригадировка»</w:t>
            </w:r>
          </w:p>
        </w:tc>
        <w:tc>
          <w:tcPr>
            <w:tcW w:w="2119" w:type="dxa"/>
            <w:vAlign w:val="center"/>
          </w:tcPr>
          <w:p w:rsidR="00536FA8" w:rsidRPr="00536FA8" w:rsidRDefault="00536FA8" w:rsidP="0053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FA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1980" w:type="dxa"/>
          </w:tcPr>
          <w:p w:rsidR="00536FA8" w:rsidRPr="00536FA8" w:rsidRDefault="00536FA8" w:rsidP="00536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6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предоставляются услуги данного типа</w:t>
            </w:r>
          </w:p>
        </w:tc>
        <w:tc>
          <w:tcPr>
            <w:tcW w:w="721" w:type="dxa"/>
          </w:tcPr>
          <w:p w:rsidR="00536FA8" w:rsidRPr="00536FA8" w:rsidRDefault="00536FA8" w:rsidP="0053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</w:tcPr>
          <w:p w:rsidR="00536FA8" w:rsidRPr="00536FA8" w:rsidRDefault="00536FA8" w:rsidP="0053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</w:tcPr>
          <w:p w:rsidR="00536FA8" w:rsidRPr="00536FA8" w:rsidRDefault="00536FA8" w:rsidP="0053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6FA8" w:rsidRPr="00536FA8" w:rsidTr="003876B2">
        <w:tc>
          <w:tcPr>
            <w:tcW w:w="3397" w:type="dxa"/>
            <w:shd w:val="clear" w:color="auto" w:fill="auto"/>
            <w:vAlign w:val="center"/>
          </w:tcPr>
          <w:p w:rsidR="00536FA8" w:rsidRPr="00536FA8" w:rsidRDefault="00536FA8" w:rsidP="00536FA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6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ОГАУСО «Специальный дом-интернат для престарелых и инвалидов </w:t>
            </w:r>
            <w:proofErr w:type="gramStart"/>
            <w:r w:rsidRPr="00536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536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 </w:t>
            </w:r>
            <w:proofErr w:type="spellStart"/>
            <w:r w:rsidRPr="00536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Репьёвка</w:t>
            </w:r>
            <w:proofErr w:type="spellEnd"/>
            <w:r w:rsidRPr="00536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Колхозная»</w:t>
            </w:r>
          </w:p>
        </w:tc>
        <w:tc>
          <w:tcPr>
            <w:tcW w:w="2119" w:type="dxa"/>
            <w:vAlign w:val="center"/>
          </w:tcPr>
          <w:p w:rsidR="00536FA8" w:rsidRPr="00536FA8" w:rsidRDefault="00536FA8" w:rsidP="0053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FA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6,9</w:t>
            </w:r>
          </w:p>
        </w:tc>
        <w:tc>
          <w:tcPr>
            <w:tcW w:w="1980" w:type="dxa"/>
          </w:tcPr>
          <w:p w:rsidR="00536FA8" w:rsidRPr="00536FA8" w:rsidRDefault="00536FA8" w:rsidP="00536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6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предоставляются услуги данного типа</w:t>
            </w:r>
          </w:p>
        </w:tc>
        <w:tc>
          <w:tcPr>
            <w:tcW w:w="721" w:type="dxa"/>
          </w:tcPr>
          <w:p w:rsidR="00536FA8" w:rsidRPr="00536FA8" w:rsidRDefault="00536FA8" w:rsidP="0053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</w:tcPr>
          <w:p w:rsidR="00536FA8" w:rsidRPr="00536FA8" w:rsidRDefault="00536FA8" w:rsidP="0053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</w:tcPr>
          <w:p w:rsidR="00536FA8" w:rsidRPr="00536FA8" w:rsidRDefault="00536FA8" w:rsidP="0053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6FA8" w:rsidRPr="00536FA8" w:rsidTr="003876B2">
        <w:tc>
          <w:tcPr>
            <w:tcW w:w="10199" w:type="dxa"/>
            <w:gridSpan w:val="6"/>
          </w:tcPr>
          <w:p w:rsidR="00536FA8" w:rsidRPr="00536FA8" w:rsidRDefault="00536FA8" w:rsidP="00536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6F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БЛОК </w:t>
            </w:r>
            <w:r w:rsidRPr="00536F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IV</w:t>
            </w:r>
            <w:r w:rsidRPr="00536F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 Показатели, характеризующие доброжелательность, вежливость, компетентность работников организаций социального обслуживания</w:t>
            </w:r>
          </w:p>
        </w:tc>
      </w:tr>
      <w:tr w:rsidR="00536FA8" w:rsidRPr="00536FA8" w:rsidTr="003876B2">
        <w:tc>
          <w:tcPr>
            <w:tcW w:w="3397" w:type="dxa"/>
            <w:shd w:val="clear" w:color="auto" w:fill="auto"/>
            <w:vAlign w:val="center"/>
          </w:tcPr>
          <w:p w:rsidR="00536FA8" w:rsidRPr="00536FA8" w:rsidRDefault="00536FA8" w:rsidP="0053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119" w:type="dxa"/>
            <w:vAlign w:val="center"/>
          </w:tcPr>
          <w:p w:rsidR="00536FA8" w:rsidRPr="00536FA8" w:rsidRDefault="00536FA8" w:rsidP="0053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36FA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Отношение персонала (вежливость, доброжелательность), его компетентностью</w:t>
            </w:r>
          </w:p>
        </w:tc>
        <w:tc>
          <w:tcPr>
            <w:tcW w:w="1980" w:type="dxa"/>
          </w:tcPr>
          <w:p w:rsidR="00536FA8" w:rsidRPr="00536FA8" w:rsidRDefault="00536FA8" w:rsidP="0053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36FA8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Доброжелательность, вежливость, компетентность работников организаций социального обслуживания</w:t>
            </w:r>
          </w:p>
        </w:tc>
        <w:tc>
          <w:tcPr>
            <w:tcW w:w="2703" w:type="dxa"/>
            <w:gridSpan w:val="3"/>
          </w:tcPr>
          <w:p w:rsidR="00536FA8" w:rsidRPr="00536FA8" w:rsidRDefault="00536FA8" w:rsidP="0053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536FA8" w:rsidRPr="00536FA8" w:rsidTr="003876B2">
        <w:tc>
          <w:tcPr>
            <w:tcW w:w="3397" w:type="dxa"/>
            <w:shd w:val="clear" w:color="auto" w:fill="auto"/>
            <w:vAlign w:val="center"/>
          </w:tcPr>
          <w:p w:rsidR="00536FA8" w:rsidRPr="00536FA8" w:rsidRDefault="00536FA8" w:rsidP="00536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6FA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ОГАУСО «Геронтологический центр в г. Ульяновске»</w:t>
            </w:r>
          </w:p>
        </w:tc>
        <w:tc>
          <w:tcPr>
            <w:tcW w:w="2119" w:type="dxa"/>
            <w:vAlign w:val="center"/>
          </w:tcPr>
          <w:p w:rsidR="00536FA8" w:rsidRPr="00536FA8" w:rsidRDefault="00536FA8" w:rsidP="0053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FA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9,2</w:t>
            </w:r>
          </w:p>
        </w:tc>
        <w:tc>
          <w:tcPr>
            <w:tcW w:w="1980" w:type="dxa"/>
          </w:tcPr>
          <w:p w:rsidR="00536FA8" w:rsidRPr="00536FA8" w:rsidRDefault="00536FA8" w:rsidP="00536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536FA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6,2</w:t>
            </w:r>
          </w:p>
        </w:tc>
        <w:tc>
          <w:tcPr>
            <w:tcW w:w="721" w:type="dxa"/>
            <w:shd w:val="clear" w:color="auto" w:fill="A8D08D"/>
          </w:tcPr>
          <w:p w:rsidR="00536FA8" w:rsidRPr="00536FA8" w:rsidRDefault="00536FA8" w:rsidP="00536FA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 w:rsidRPr="00536FA8">
              <w:rPr>
                <w:rFonts w:ascii="Times New Roman" w:eastAsia="Calibri" w:hAnsi="Times New Roman" w:cs="Times New Roman"/>
                <w:sz w:val="18"/>
                <w:szCs w:val="18"/>
              </w:rPr>
              <w:t>Хорошо</w:t>
            </w:r>
          </w:p>
        </w:tc>
        <w:tc>
          <w:tcPr>
            <w:tcW w:w="1150" w:type="dxa"/>
            <w:shd w:val="clear" w:color="auto" w:fill="FF5050"/>
          </w:tcPr>
          <w:p w:rsidR="00536FA8" w:rsidRPr="00536FA8" w:rsidRDefault="00536FA8" w:rsidP="00536FA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 w:rsidRPr="00536FA8">
              <w:rPr>
                <w:rFonts w:ascii="Times New Roman" w:eastAsia="Calibri" w:hAnsi="Times New Roman" w:cs="Times New Roman"/>
                <w:sz w:val="18"/>
                <w:szCs w:val="18"/>
              </w:rPr>
              <w:t>Значительное ухудшение</w:t>
            </w:r>
          </w:p>
        </w:tc>
        <w:tc>
          <w:tcPr>
            <w:tcW w:w="835" w:type="dxa"/>
            <w:shd w:val="clear" w:color="auto" w:fill="auto"/>
          </w:tcPr>
          <w:p w:rsidR="00536FA8" w:rsidRPr="00536FA8" w:rsidRDefault="00536FA8" w:rsidP="00536FA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val="en-US"/>
              </w:rPr>
            </w:pPr>
            <w:r w:rsidRPr="00536FA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Требует внимания</w:t>
            </w:r>
          </w:p>
        </w:tc>
      </w:tr>
      <w:tr w:rsidR="00536FA8" w:rsidRPr="00536FA8" w:rsidTr="003876B2">
        <w:tc>
          <w:tcPr>
            <w:tcW w:w="3397" w:type="dxa"/>
            <w:shd w:val="clear" w:color="auto" w:fill="auto"/>
            <w:vAlign w:val="center"/>
          </w:tcPr>
          <w:p w:rsidR="00536FA8" w:rsidRPr="00536FA8" w:rsidRDefault="00536FA8" w:rsidP="0053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ОГАУСО «Дом-интернат для престарелых и инвалидов в г. Димитровграде»</w:t>
            </w:r>
          </w:p>
        </w:tc>
        <w:tc>
          <w:tcPr>
            <w:tcW w:w="2119" w:type="dxa"/>
            <w:vAlign w:val="center"/>
          </w:tcPr>
          <w:p w:rsidR="00536FA8" w:rsidRPr="00536FA8" w:rsidRDefault="00536FA8" w:rsidP="0053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FA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9,3</w:t>
            </w:r>
          </w:p>
        </w:tc>
        <w:tc>
          <w:tcPr>
            <w:tcW w:w="1980" w:type="dxa"/>
          </w:tcPr>
          <w:p w:rsidR="00536FA8" w:rsidRPr="00536FA8" w:rsidRDefault="00536FA8" w:rsidP="00536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536FA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6,4</w:t>
            </w:r>
          </w:p>
        </w:tc>
        <w:tc>
          <w:tcPr>
            <w:tcW w:w="721" w:type="dxa"/>
            <w:shd w:val="clear" w:color="auto" w:fill="A8D08D"/>
          </w:tcPr>
          <w:p w:rsidR="00536FA8" w:rsidRPr="00536FA8" w:rsidRDefault="00536FA8" w:rsidP="00536FA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 w:rsidRPr="00536FA8">
              <w:rPr>
                <w:rFonts w:ascii="Times New Roman" w:eastAsia="Calibri" w:hAnsi="Times New Roman" w:cs="Times New Roman"/>
                <w:sz w:val="18"/>
                <w:szCs w:val="18"/>
              </w:rPr>
              <w:t>Хорошо</w:t>
            </w:r>
          </w:p>
        </w:tc>
        <w:tc>
          <w:tcPr>
            <w:tcW w:w="1150" w:type="dxa"/>
            <w:shd w:val="clear" w:color="auto" w:fill="FF5050"/>
          </w:tcPr>
          <w:p w:rsidR="00536FA8" w:rsidRPr="00536FA8" w:rsidRDefault="00536FA8" w:rsidP="00536FA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 w:rsidRPr="00536FA8">
              <w:rPr>
                <w:rFonts w:ascii="Times New Roman" w:eastAsia="Calibri" w:hAnsi="Times New Roman" w:cs="Times New Roman"/>
                <w:sz w:val="18"/>
                <w:szCs w:val="18"/>
              </w:rPr>
              <w:t>Значительное ухудшение</w:t>
            </w:r>
          </w:p>
        </w:tc>
        <w:tc>
          <w:tcPr>
            <w:tcW w:w="835" w:type="dxa"/>
            <w:shd w:val="clear" w:color="auto" w:fill="auto"/>
          </w:tcPr>
          <w:p w:rsidR="00536FA8" w:rsidRPr="00536FA8" w:rsidRDefault="00536FA8" w:rsidP="00536FA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val="en-US"/>
              </w:rPr>
            </w:pPr>
            <w:r w:rsidRPr="00536FA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Требует внимания</w:t>
            </w:r>
          </w:p>
        </w:tc>
      </w:tr>
      <w:tr w:rsidR="00536FA8" w:rsidRPr="00536FA8" w:rsidTr="003876B2">
        <w:tc>
          <w:tcPr>
            <w:tcW w:w="3397" w:type="dxa"/>
            <w:shd w:val="clear" w:color="auto" w:fill="auto"/>
            <w:vAlign w:val="center"/>
          </w:tcPr>
          <w:p w:rsidR="00536FA8" w:rsidRPr="00536FA8" w:rsidRDefault="00536FA8" w:rsidP="00536FA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6FA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ОГАУСО «Специальный дом-интернат для престарелых и инвалидов </w:t>
            </w:r>
            <w:proofErr w:type="gramStart"/>
            <w:r w:rsidRPr="00536FA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</w:t>
            </w:r>
            <w:proofErr w:type="gramEnd"/>
            <w:r w:rsidRPr="00536FA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с. Акшуат»</w:t>
            </w:r>
          </w:p>
        </w:tc>
        <w:tc>
          <w:tcPr>
            <w:tcW w:w="2119" w:type="dxa"/>
            <w:vAlign w:val="center"/>
          </w:tcPr>
          <w:p w:rsidR="00536FA8" w:rsidRPr="00536FA8" w:rsidRDefault="00536FA8" w:rsidP="0053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FA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1980" w:type="dxa"/>
          </w:tcPr>
          <w:p w:rsidR="00536FA8" w:rsidRPr="00536FA8" w:rsidRDefault="00536FA8" w:rsidP="00536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536FA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6,8</w:t>
            </w:r>
          </w:p>
        </w:tc>
        <w:tc>
          <w:tcPr>
            <w:tcW w:w="721" w:type="dxa"/>
            <w:shd w:val="clear" w:color="auto" w:fill="A8D08D"/>
          </w:tcPr>
          <w:p w:rsidR="00536FA8" w:rsidRPr="00536FA8" w:rsidRDefault="00536FA8" w:rsidP="00536FA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 w:rsidRPr="00536FA8">
              <w:rPr>
                <w:rFonts w:ascii="Times New Roman" w:eastAsia="Calibri" w:hAnsi="Times New Roman" w:cs="Times New Roman"/>
                <w:sz w:val="18"/>
                <w:szCs w:val="18"/>
              </w:rPr>
              <w:t>Хорошо</w:t>
            </w:r>
          </w:p>
        </w:tc>
        <w:tc>
          <w:tcPr>
            <w:tcW w:w="1150" w:type="dxa"/>
            <w:shd w:val="clear" w:color="auto" w:fill="FF5050"/>
          </w:tcPr>
          <w:p w:rsidR="00536FA8" w:rsidRPr="00536FA8" w:rsidRDefault="00536FA8" w:rsidP="00536FA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 w:rsidRPr="00536FA8">
              <w:rPr>
                <w:rFonts w:ascii="Times New Roman" w:eastAsia="Calibri" w:hAnsi="Times New Roman" w:cs="Times New Roman"/>
                <w:sz w:val="18"/>
                <w:szCs w:val="18"/>
              </w:rPr>
              <w:t>Значительное ухудшение</w:t>
            </w:r>
          </w:p>
        </w:tc>
        <w:tc>
          <w:tcPr>
            <w:tcW w:w="835" w:type="dxa"/>
            <w:shd w:val="clear" w:color="auto" w:fill="auto"/>
          </w:tcPr>
          <w:p w:rsidR="00536FA8" w:rsidRPr="00536FA8" w:rsidRDefault="00536FA8" w:rsidP="00536FA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val="en-US"/>
              </w:rPr>
            </w:pPr>
            <w:r w:rsidRPr="00536FA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Требует внимания</w:t>
            </w:r>
          </w:p>
        </w:tc>
      </w:tr>
      <w:tr w:rsidR="00536FA8" w:rsidRPr="00536FA8" w:rsidTr="003876B2">
        <w:tc>
          <w:tcPr>
            <w:tcW w:w="3397" w:type="dxa"/>
            <w:shd w:val="clear" w:color="auto" w:fill="auto"/>
            <w:vAlign w:val="center"/>
          </w:tcPr>
          <w:p w:rsidR="00536FA8" w:rsidRPr="00536FA8" w:rsidRDefault="00536FA8" w:rsidP="00536FA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6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ОГАУСО «Дом-интернат для престарелых и инвалидов «Союз» </w:t>
            </w:r>
            <w:proofErr w:type="gramStart"/>
            <w:r w:rsidRPr="00536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536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 Бригадировка»</w:t>
            </w:r>
          </w:p>
        </w:tc>
        <w:tc>
          <w:tcPr>
            <w:tcW w:w="2119" w:type="dxa"/>
            <w:vAlign w:val="center"/>
          </w:tcPr>
          <w:p w:rsidR="00536FA8" w:rsidRPr="00536FA8" w:rsidRDefault="00536FA8" w:rsidP="0053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FA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1980" w:type="dxa"/>
          </w:tcPr>
          <w:p w:rsidR="00536FA8" w:rsidRPr="00536FA8" w:rsidRDefault="00536FA8" w:rsidP="00536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536FA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6,8</w:t>
            </w:r>
          </w:p>
        </w:tc>
        <w:tc>
          <w:tcPr>
            <w:tcW w:w="721" w:type="dxa"/>
            <w:shd w:val="clear" w:color="auto" w:fill="A8D08D"/>
          </w:tcPr>
          <w:p w:rsidR="00536FA8" w:rsidRPr="00536FA8" w:rsidRDefault="00536FA8" w:rsidP="00536FA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 w:rsidRPr="00536FA8">
              <w:rPr>
                <w:rFonts w:ascii="Times New Roman" w:eastAsia="Calibri" w:hAnsi="Times New Roman" w:cs="Times New Roman"/>
                <w:sz w:val="18"/>
                <w:szCs w:val="18"/>
              </w:rPr>
              <w:t>Хорошо</w:t>
            </w:r>
          </w:p>
        </w:tc>
        <w:tc>
          <w:tcPr>
            <w:tcW w:w="1150" w:type="dxa"/>
            <w:shd w:val="clear" w:color="auto" w:fill="FF5050"/>
          </w:tcPr>
          <w:p w:rsidR="00536FA8" w:rsidRPr="00536FA8" w:rsidRDefault="00536FA8" w:rsidP="00536FA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 w:rsidRPr="00536FA8">
              <w:rPr>
                <w:rFonts w:ascii="Times New Roman" w:eastAsia="Calibri" w:hAnsi="Times New Roman" w:cs="Times New Roman"/>
                <w:sz w:val="18"/>
                <w:szCs w:val="18"/>
              </w:rPr>
              <w:t>Значительное ухудшение</w:t>
            </w:r>
          </w:p>
        </w:tc>
        <w:tc>
          <w:tcPr>
            <w:tcW w:w="835" w:type="dxa"/>
            <w:shd w:val="clear" w:color="auto" w:fill="auto"/>
          </w:tcPr>
          <w:p w:rsidR="00536FA8" w:rsidRPr="00536FA8" w:rsidRDefault="00536FA8" w:rsidP="00536FA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val="en-US"/>
              </w:rPr>
            </w:pPr>
            <w:r w:rsidRPr="00536FA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Требует внимания</w:t>
            </w:r>
          </w:p>
        </w:tc>
      </w:tr>
      <w:tr w:rsidR="00536FA8" w:rsidRPr="00536FA8" w:rsidTr="003876B2">
        <w:tc>
          <w:tcPr>
            <w:tcW w:w="3397" w:type="dxa"/>
            <w:shd w:val="clear" w:color="auto" w:fill="auto"/>
            <w:vAlign w:val="center"/>
          </w:tcPr>
          <w:p w:rsidR="00536FA8" w:rsidRPr="00536FA8" w:rsidRDefault="00536FA8" w:rsidP="00536FA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6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ОГАУСО «Специальный дом-интернат для престарелых и инвалидов </w:t>
            </w:r>
            <w:proofErr w:type="gramStart"/>
            <w:r w:rsidRPr="00536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536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 </w:t>
            </w:r>
            <w:proofErr w:type="spellStart"/>
            <w:r w:rsidRPr="00536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Репьёвка</w:t>
            </w:r>
            <w:proofErr w:type="spellEnd"/>
            <w:r w:rsidRPr="00536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Колхозная» </w:t>
            </w:r>
          </w:p>
        </w:tc>
        <w:tc>
          <w:tcPr>
            <w:tcW w:w="2119" w:type="dxa"/>
            <w:vAlign w:val="center"/>
          </w:tcPr>
          <w:p w:rsidR="00536FA8" w:rsidRPr="00536FA8" w:rsidRDefault="00536FA8" w:rsidP="0053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FA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8,7</w:t>
            </w:r>
          </w:p>
        </w:tc>
        <w:tc>
          <w:tcPr>
            <w:tcW w:w="1980" w:type="dxa"/>
          </w:tcPr>
          <w:p w:rsidR="00536FA8" w:rsidRPr="00536FA8" w:rsidRDefault="00536FA8" w:rsidP="00536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536FA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6,2</w:t>
            </w:r>
          </w:p>
        </w:tc>
        <w:tc>
          <w:tcPr>
            <w:tcW w:w="721" w:type="dxa"/>
            <w:shd w:val="clear" w:color="auto" w:fill="A8D08D"/>
          </w:tcPr>
          <w:p w:rsidR="00536FA8" w:rsidRPr="00536FA8" w:rsidRDefault="00536FA8" w:rsidP="00536FA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 w:rsidRPr="00536FA8">
              <w:rPr>
                <w:rFonts w:ascii="Times New Roman" w:eastAsia="Calibri" w:hAnsi="Times New Roman" w:cs="Times New Roman"/>
                <w:sz w:val="18"/>
                <w:szCs w:val="18"/>
              </w:rPr>
              <w:t>Хорошо</w:t>
            </w:r>
          </w:p>
        </w:tc>
        <w:tc>
          <w:tcPr>
            <w:tcW w:w="1150" w:type="dxa"/>
            <w:shd w:val="clear" w:color="auto" w:fill="FF5050"/>
          </w:tcPr>
          <w:p w:rsidR="00536FA8" w:rsidRPr="00536FA8" w:rsidRDefault="00536FA8" w:rsidP="00536FA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 w:rsidRPr="00536FA8">
              <w:rPr>
                <w:rFonts w:ascii="Times New Roman" w:eastAsia="Calibri" w:hAnsi="Times New Roman" w:cs="Times New Roman"/>
                <w:sz w:val="18"/>
                <w:szCs w:val="18"/>
              </w:rPr>
              <w:t>Значительное ухудшение</w:t>
            </w:r>
          </w:p>
        </w:tc>
        <w:tc>
          <w:tcPr>
            <w:tcW w:w="835" w:type="dxa"/>
            <w:shd w:val="clear" w:color="auto" w:fill="auto"/>
          </w:tcPr>
          <w:p w:rsidR="00536FA8" w:rsidRPr="00536FA8" w:rsidRDefault="00536FA8" w:rsidP="00536FA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val="en-US"/>
              </w:rPr>
            </w:pPr>
            <w:r w:rsidRPr="00536FA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Требует внимания</w:t>
            </w:r>
          </w:p>
        </w:tc>
      </w:tr>
      <w:tr w:rsidR="00536FA8" w:rsidRPr="00536FA8" w:rsidTr="003876B2">
        <w:tc>
          <w:tcPr>
            <w:tcW w:w="10199" w:type="dxa"/>
            <w:gridSpan w:val="6"/>
          </w:tcPr>
          <w:p w:rsidR="00536FA8" w:rsidRPr="00536FA8" w:rsidRDefault="00536FA8" w:rsidP="00536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6F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БЛОК </w:t>
            </w:r>
            <w:r w:rsidRPr="00536F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V</w:t>
            </w:r>
            <w:r w:rsidRPr="00536F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 Показатели, характеризующие удовлетворенность получателей качеством оказания услуг</w:t>
            </w:r>
          </w:p>
        </w:tc>
      </w:tr>
      <w:tr w:rsidR="00536FA8" w:rsidRPr="00536FA8" w:rsidTr="003876B2">
        <w:tc>
          <w:tcPr>
            <w:tcW w:w="3397" w:type="dxa"/>
            <w:shd w:val="clear" w:color="auto" w:fill="auto"/>
            <w:vAlign w:val="center"/>
          </w:tcPr>
          <w:p w:rsidR="00536FA8" w:rsidRPr="00536FA8" w:rsidRDefault="00536FA8" w:rsidP="0053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36FA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Формулировка показателя</w:t>
            </w:r>
          </w:p>
        </w:tc>
        <w:tc>
          <w:tcPr>
            <w:tcW w:w="2119" w:type="dxa"/>
            <w:vAlign w:val="center"/>
          </w:tcPr>
          <w:p w:rsidR="00536FA8" w:rsidRPr="00536FA8" w:rsidRDefault="00536FA8" w:rsidP="0053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36FA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Общее качество и уровень обслуживания</w:t>
            </w:r>
          </w:p>
        </w:tc>
        <w:tc>
          <w:tcPr>
            <w:tcW w:w="1980" w:type="dxa"/>
          </w:tcPr>
          <w:p w:rsidR="00536FA8" w:rsidRPr="00536FA8" w:rsidRDefault="00536FA8" w:rsidP="0053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36FA8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Удовлетворённость получателей качеством оказания услуг</w:t>
            </w:r>
          </w:p>
        </w:tc>
        <w:tc>
          <w:tcPr>
            <w:tcW w:w="2703" w:type="dxa"/>
            <w:gridSpan w:val="3"/>
          </w:tcPr>
          <w:p w:rsidR="00536FA8" w:rsidRPr="00536FA8" w:rsidRDefault="00536FA8" w:rsidP="0053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536FA8" w:rsidRPr="00536FA8" w:rsidTr="003876B2">
        <w:tc>
          <w:tcPr>
            <w:tcW w:w="3397" w:type="dxa"/>
            <w:shd w:val="clear" w:color="auto" w:fill="auto"/>
            <w:vAlign w:val="center"/>
          </w:tcPr>
          <w:p w:rsidR="00536FA8" w:rsidRPr="00536FA8" w:rsidRDefault="00536FA8" w:rsidP="00536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6FA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ОГАУСО «Геронтологический центр в г. Ульяновске»</w:t>
            </w:r>
          </w:p>
        </w:tc>
        <w:tc>
          <w:tcPr>
            <w:tcW w:w="2119" w:type="dxa"/>
            <w:vAlign w:val="center"/>
          </w:tcPr>
          <w:p w:rsidR="00536FA8" w:rsidRPr="00536FA8" w:rsidRDefault="00536FA8" w:rsidP="0053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FA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9,1</w:t>
            </w:r>
          </w:p>
        </w:tc>
        <w:tc>
          <w:tcPr>
            <w:tcW w:w="1980" w:type="dxa"/>
          </w:tcPr>
          <w:p w:rsidR="00536FA8" w:rsidRPr="00536FA8" w:rsidRDefault="00536FA8" w:rsidP="00536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536FA8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 w:rsidRPr="00536FA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,6</w:t>
            </w:r>
          </w:p>
        </w:tc>
        <w:tc>
          <w:tcPr>
            <w:tcW w:w="721" w:type="dxa"/>
            <w:shd w:val="clear" w:color="auto" w:fill="A8D08D"/>
          </w:tcPr>
          <w:p w:rsidR="00536FA8" w:rsidRPr="00536FA8" w:rsidRDefault="00536FA8" w:rsidP="00536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6FA8">
              <w:rPr>
                <w:rFonts w:ascii="Times New Roman" w:eastAsia="Calibri" w:hAnsi="Times New Roman" w:cs="Times New Roman"/>
                <w:sz w:val="18"/>
                <w:szCs w:val="18"/>
              </w:rPr>
              <w:t>Хорошо</w:t>
            </w:r>
          </w:p>
        </w:tc>
        <w:tc>
          <w:tcPr>
            <w:tcW w:w="1150" w:type="dxa"/>
            <w:shd w:val="clear" w:color="auto" w:fill="FF9999"/>
          </w:tcPr>
          <w:p w:rsidR="00536FA8" w:rsidRPr="00536FA8" w:rsidRDefault="00536FA8" w:rsidP="00536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536FA8">
              <w:rPr>
                <w:rFonts w:ascii="Times New Roman" w:eastAsia="Calibri" w:hAnsi="Times New Roman" w:cs="Times New Roman"/>
                <w:sz w:val="18"/>
                <w:szCs w:val="18"/>
              </w:rPr>
              <w:t>Небольшое ухудшение</w:t>
            </w:r>
          </w:p>
        </w:tc>
        <w:tc>
          <w:tcPr>
            <w:tcW w:w="835" w:type="dxa"/>
            <w:shd w:val="clear" w:color="auto" w:fill="auto"/>
          </w:tcPr>
          <w:p w:rsidR="00536FA8" w:rsidRPr="00536FA8" w:rsidRDefault="00536FA8" w:rsidP="00536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36FA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Требует внимания</w:t>
            </w:r>
          </w:p>
        </w:tc>
      </w:tr>
      <w:tr w:rsidR="00536FA8" w:rsidRPr="00536FA8" w:rsidTr="003876B2">
        <w:tc>
          <w:tcPr>
            <w:tcW w:w="3397" w:type="dxa"/>
            <w:shd w:val="clear" w:color="auto" w:fill="auto"/>
            <w:vAlign w:val="center"/>
          </w:tcPr>
          <w:p w:rsidR="00536FA8" w:rsidRPr="00536FA8" w:rsidRDefault="00536FA8" w:rsidP="0053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ОГАУСО «Дом-интернат для престарелых и инвалидов в г. Димитровграде»</w:t>
            </w:r>
          </w:p>
        </w:tc>
        <w:tc>
          <w:tcPr>
            <w:tcW w:w="2119" w:type="dxa"/>
            <w:vAlign w:val="center"/>
          </w:tcPr>
          <w:p w:rsidR="00536FA8" w:rsidRPr="00536FA8" w:rsidRDefault="00536FA8" w:rsidP="0053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FA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980" w:type="dxa"/>
          </w:tcPr>
          <w:p w:rsidR="00536FA8" w:rsidRPr="00536FA8" w:rsidRDefault="00536FA8" w:rsidP="00536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536FA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9,0</w:t>
            </w:r>
          </w:p>
        </w:tc>
        <w:tc>
          <w:tcPr>
            <w:tcW w:w="721" w:type="dxa"/>
            <w:shd w:val="clear" w:color="auto" w:fill="70AD47"/>
          </w:tcPr>
          <w:p w:rsidR="00536FA8" w:rsidRPr="00536FA8" w:rsidRDefault="00536FA8" w:rsidP="00536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6FA8">
              <w:rPr>
                <w:rFonts w:ascii="Times New Roman" w:eastAsia="Calibri" w:hAnsi="Times New Roman" w:cs="Times New Roman"/>
                <w:sz w:val="18"/>
                <w:szCs w:val="18"/>
              </w:rPr>
              <w:t>Очень хорошо</w:t>
            </w:r>
          </w:p>
        </w:tc>
        <w:tc>
          <w:tcPr>
            <w:tcW w:w="1150" w:type="dxa"/>
            <w:shd w:val="clear" w:color="auto" w:fill="FFE599"/>
          </w:tcPr>
          <w:p w:rsidR="00536FA8" w:rsidRPr="00536FA8" w:rsidRDefault="00536FA8" w:rsidP="00536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6FA8">
              <w:rPr>
                <w:rFonts w:ascii="Times New Roman" w:eastAsia="Calibri" w:hAnsi="Times New Roman" w:cs="Times New Roman"/>
                <w:sz w:val="18"/>
                <w:szCs w:val="18"/>
              </w:rPr>
              <w:t>Без изменений</w:t>
            </w:r>
          </w:p>
        </w:tc>
        <w:tc>
          <w:tcPr>
            <w:tcW w:w="835" w:type="dxa"/>
            <w:shd w:val="clear" w:color="auto" w:fill="auto"/>
          </w:tcPr>
          <w:p w:rsidR="00536FA8" w:rsidRPr="00536FA8" w:rsidRDefault="00536FA8" w:rsidP="00536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36FA8" w:rsidRPr="00536FA8" w:rsidTr="003876B2">
        <w:tc>
          <w:tcPr>
            <w:tcW w:w="3397" w:type="dxa"/>
            <w:shd w:val="clear" w:color="auto" w:fill="auto"/>
            <w:vAlign w:val="center"/>
          </w:tcPr>
          <w:p w:rsidR="00536FA8" w:rsidRPr="00536FA8" w:rsidRDefault="00536FA8" w:rsidP="00536FA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6FA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ОГАУСО «Специальный дом-интернат для престарелых и инвалидов </w:t>
            </w:r>
            <w:proofErr w:type="gramStart"/>
            <w:r w:rsidRPr="00536FA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</w:t>
            </w:r>
            <w:proofErr w:type="gramEnd"/>
            <w:r w:rsidRPr="00536FA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с. Акшуат»</w:t>
            </w:r>
          </w:p>
        </w:tc>
        <w:tc>
          <w:tcPr>
            <w:tcW w:w="2119" w:type="dxa"/>
            <w:vAlign w:val="center"/>
          </w:tcPr>
          <w:p w:rsidR="00536FA8" w:rsidRPr="00536FA8" w:rsidRDefault="00536FA8" w:rsidP="0053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FA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1980" w:type="dxa"/>
          </w:tcPr>
          <w:p w:rsidR="00536FA8" w:rsidRPr="00536FA8" w:rsidRDefault="00536FA8" w:rsidP="00536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536FA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8,5</w:t>
            </w:r>
          </w:p>
        </w:tc>
        <w:tc>
          <w:tcPr>
            <w:tcW w:w="721" w:type="dxa"/>
            <w:shd w:val="clear" w:color="auto" w:fill="70AD47"/>
          </w:tcPr>
          <w:p w:rsidR="00536FA8" w:rsidRPr="00536FA8" w:rsidRDefault="00536FA8" w:rsidP="00536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6FA8">
              <w:rPr>
                <w:rFonts w:ascii="Times New Roman" w:eastAsia="Calibri" w:hAnsi="Times New Roman" w:cs="Times New Roman"/>
                <w:sz w:val="18"/>
                <w:szCs w:val="18"/>
              </w:rPr>
              <w:t>Очень хорошо</w:t>
            </w:r>
          </w:p>
        </w:tc>
        <w:tc>
          <w:tcPr>
            <w:tcW w:w="1150" w:type="dxa"/>
            <w:shd w:val="clear" w:color="auto" w:fill="FF7C80"/>
          </w:tcPr>
          <w:p w:rsidR="00536FA8" w:rsidRPr="00536FA8" w:rsidRDefault="00536FA8" w:rsidP="00536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6FA8">
              <w:rPr>
                <w:rFonts w:ascii="Times New Roman" w:eastAsia="Calibri" w:hAnsi="Times New Roman" w:cs="Times New Roman"/>
                <w:sz w:val="18"/>
                <w:szCs w:val="18"/>
              </w:rPr>
              <w:t>Небольшое ухудшение</w:t>
            </w:r>
          </w:p>
        </w:tc>
        <w:tc>
          <w:tcPr>
            <w:tcW w:w="835" w:type="dxa"/>
            <w:shd w:val="clear" w:color="auto" w:fill="auto"/>
          </w:tcPr>
          <w:p w:rsidR="00536FA8" w:rsidRPr="00536FA8" w:rsidRDefault="00536FA8" w:rsidP="00536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6FA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Требует внимания</w:t>
            </w:r>
          </w:p>
        </w:tc>
      </w:tr>
      <w:tr w:rsidR="00536FA8" w:rsidRPr="00536FA8" w:rsidTr="003876B2">
        <w:tc>
          <w:tcPr>
            <w:tcW w:w="3397" w:type="dxa"/>
            <w:shd w:val="clear" w:color="auto" w:fill="auto"/>
            <w:vAlign w:val="center"/>
          </w:tcPr>
          <w:p w:rsidR="00536FA8" w:rsidRPr="00536FA8" w:rsidRDefault="00536FA8" w:rsidP="00536FA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6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ОГАУСО «Дом-интернат для престарелых и инвалидов «Союз» </w:t>
            </w:r>
            <w:proofErr w:type="gramStart"/>
            <w:r w:rsidRPr="00536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536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 Бригадировка»</w:t>
            </w:r>
          </w:p>
        </w:tc>
        <w:tc>
          <w:tcPr>
            <w:tcW w:w="2119" w:type="dxa"/>
            <w:vAlign w:val="center"/>
          </w:tcPr>
          <w:p w:rsidR="00536FA8" w:rsidRPr="00536FA8" w:rsidRDefault="00536FA8" w:rsidP="0053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FA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1980" w:type="dxa"/>
          </w:tcPr>
          <w:p w:rsidR="00536FA8" w:rsidRPr="00536FA8" w:rsidRDefault="00536FA8" w:rsidP="00536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536FA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9,5</w:t>
            </w:r>
          </w:p>
        </w:tc>
        <w:tc>
          <w:tcPr>
            <w:tcW w:w="721" w:type="dxa"/>
            <w:shd w:val="clear" w:color="auto" w:fill="70AD47"/>
          </w:tcPr>
          <w:p w:rsidR="00536FA8" w:rsidRPr="00536FA8" w:rsidRDefault="00536FA8" w:rsidP="00536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6FA8">
              <w:rPr>
                <w:rFonts w:ascii="Times New Roman" w:eastAsia="Calibri" w:hAnsi="Times New Roman" w:cs="Times New Roman"/>
                <w:sz w:val="18"/>
                <w:szCs w:val="18"/>
              </w:rPr>
              <w:t>Очень хорошо</w:t>
            </w:r>
          </w:p>
        </w:tc>
        <w:tc>
          <w:tcPr>
            <w:tcW w:w="1150" w:type="dxa"/>
            <w:shd w:val="clear" w:color="auto" w:fill="FFE599"/>
          </w:tcPr>
          <w:p w:rsidR="00536FA8" w:rsidRPr="00536FA8" w:rsidRDefault="00536FA8" w:rsidP="00536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6FA8">
              <w:rPr>
                <w:rFonts w:ascii="Times New Roman" w:eastAsia="Calibri" w:hAnsi="Times New Roman" w:cs="Times New Roman"/>
                <w:sz w:val="18"/>
                <w:szCs w:val="18"/>
              </w:rPr>
              <w:t>Без изменений</w:t>
            </w:r>
          </w:p>
        </w:tc>
        <w:tc>
          <w:tcPr>
            <w:tcW w:w="835" w:type="dxa"/>
            <w:shd w:val="clear" w:color="auto" w:fill="auto"/>
          </w:tcPr>
          <w:p w:rsidR="00536FA8" w:rsidRPr="00536FA8" w:rsidRDefault="00536FA8" w:rsidP="00536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36FA8" w:rsidRPr="00536FA8" w:rsidTr="003876B2">
        <w:tc>
          <w:tcPr>
            <w:tcW w:w="3397" w:type="dxa"/>
            <w:shd w:val="clear" w:color="auto" w:fill="auto"/>
            <w:vAlign w:val="center"/>
          </w:tcPr>
          <w:p w:rsidR="00536FA8" w:rsidRPr="00536FA8" w:rsidRDefault="00536FA8" w:rsidP="00536FA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6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ОГАУСО «Специальный дом-интернат для престарелых и инвалидов </w:t>
            </w:r>
            <w:proofErr w:type="gramStart"/>
            <w:r w:rsidRPr="00536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536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 </w:t>
            </w:r>
            <w:proofErr w:type="spellStart"/>
            <w:r w:rsidRPr="00536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Репьёвка</w:t>
            </w:r>
            <w:proofErr w:type="spellEnd"/>
            <w:r w:rsidRPr="00536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Колхозная» </w:t>
            </w:r>
          </w:p>
        </w:tc>
        <w:tc>
          <w:tcPr>
            <w:tcW w:w="2119" w:type="dxa"/>
            <w:vAlign w:val="center"/>
          </w:tcPr>
          <w:p w:rsidR="00536FA8" w:rsidRPr="00536FA8" w:rsidRDefault="00536FA8" w:rsidP="0053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FA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8,4</w:t>
            </w:r>
          </w:p>
        </w:tc>
        <w:tc>
          <w:tcPr>
            <w:tcW w:w="1980" w:type="dxa"/>
          </w:tcPr>
          <w:p w:rsidR="00536FA8" w:rsidRPr="00536FA8" w:rsidRDefault="00536FA8" w:rsidP="00536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536FA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7,9</w:t>
            </w:r>
          </w:p>
        </w:tc>
        <w:tc>
          <w:tcPr>
            <w:tcW w:w="721" w:type="dxa"/>
            <w:shd w:val="clear" w:color="auto" w:fill="A8D08D"/>
          </w:tcPr>
          <w:p w:rsidR="00536FA8" w:rsidRPr="00536FA8" w:rsidRDefault="00536FA8" w:rsidP="00536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6FA8">
              <w:rPr>
                <w:rFonts w:ascii="Times New Roman" w:eastAsia="Calibri" w:hAnsi="Times New Roman" w:cs="Times New Roman"/>
                <w:sz w:val="18"/>
                <w:szCs w:val="18"/>
              </w:rPr>
              <w:t>Хорошо</w:t>
            </w:r>
          </w:p>
        </w:tc>
        <w:tc>
          <w:tcPr>
            <w:tcW w:w="1150" w:type="dxa"/>
            <w:shd w:val="clear" w:color="auto" w:fill="FF9999"/>
          </w:tcPr>
          <w:p w:rsidR="00536FA8" w:rsidRPr="00536FA8" w:rsidRDefault="00536FA8" w:rsidP="00536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6FA8">
              <w:rPr>
                <w:rFonts w:ascii="Times New Roman" w:eastAsia="Calibri" w:hAnsi="Times New Roman" w:cs="Times New Roman"/>
                <w:sz w:val="18"/>
                <w:szCs w:val="18"/>
              </w:rPr>
              <w:t>Небольшое ухудшение</w:t>
            </w:r>
          </w:p>
        </w:tc>
        <w:tc>
          <w:tcPr>
            <w:tcW w:w="835" w:type="dxa"/>
            <w:shd w:val="clear" w:color="auto" w:fill="auto"/>
          </w:tcPr>
          <w:p w:rsidR="00536FA8" w:rsidRPr="00536FA8" w:rsidRDefault="00536FA8" w:rsidP="00536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6FA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Требует внимания</w:t>
            </w:r>
          </w:p>
        </w:tc>
      </w:tr>
    </w:tbl>
    <w:p w:rsidR="00536FA8" w:rsidRDefault="00536FA8" w:rsidP="00536FA8"/>
    <w:p w:rsidR="00536FA8" w:rsidRDefault="00536FA8" w:rsidP="00536FA8">
      <w:r>
        <w:t xml:space="preserve"> </w:t>
      </w:r>
    </w:p>
    <w:p w:rsidR="00135557" w:rsidRDefault="00135557" w:rsidP="00536FA8">
      <w:pPr>
        <w:rPr>
          <w:b/>
          <w:i/>
        </w:rPr>
      </w:pPr>
    </w:p>
    <w:p w:rsidR="00536FA8" w:rsidRPr="00441A8D" w:rsidRDefault="00536FA8" w:rsidP="00536FA8">
      <w:pPr>
        <w:rPr>
          <w:b/>
          <w:i/>
        </w:rPr>
      </w:pPr>
      <w:r w:rsidRPr="00441A8D">
        <w:rPr>
          <w:b/>
          <w:i/>
        </w:rPr>
        <w:lastRenderedPageBreak/>
        <w:t>Рекомендации по результатам независимой оценки.</w:t>
      </w:r>
    </w:p>
    <w:p w:rsidR="00536FA8" w:rsidRDefault="00536FA8" w:rsidP="00536FA8">
      <w:r>
        <w:t>1. Дополнить разделы официального Интернет-сайта организации информацией:</w:t>
      </w:r>
    </w:p>
    <w:p w:rsidR="00536FA8" w:rsidRDefault="00536FA8" w:rsidP="00536FA8">
      <w:r>
        <w:t xml:space="preserve">- раздел о проведении независимой оценки качества оказания услуг организациями социального обслуживания, </w:t>
      </w:r>
      <w:proofErr w:type="gramStart"/>
      <w:r>
        <w:t>которая</w:t>
      </w:r>
      <w:proofErr w:type="gramEnd"/>
      <w:r>
        <w:t xml:space="preserve"> определяется уполномоченным федеральным органом исполнительной власти – актуальной информацией, соответствующей заголовку.</w:t>
      </w:r>
    </w:p>
    <w:p w:rsidR="00536FA8" w:rsidRDefault="00536FA8" w:rsidP="00536FA8">
      <w:r>
        <w:t xml:space="preserve">- </w:t>
      </w:r>
      <w:proofErr w:type="gramStart"/>
      <w:r>
        <w:t>р</w:t>
      </w:r>
      <w:proofErr w:type="gramEnd"/>
      <w:r>
        <w:t>аздел 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а также оплачиваемых в соответствии с договорами за счет средств физических лиц и (или) юридических лиц – информацией по обоим типам финансирования.</w:t>
      </w:r>
    </w:p>
    <w:p w:rsidR="00536FA8" w:rsidRDefault="00536FA8" w:rsidP="00536FA8">
      <w:r>
        <w:t>- раздел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 – информацией по обоим типам финансирования.</w:t>
      </w:r>
    </w:p>
    <w:p w:rsidR="00536FA8" w:rsidRDefault="00536FA8" w:rsidP="00536FA8">
      <w:r>
        <w:t>2. Полностью оборудовать входные зоны для маломобильных групп населения.</w:t>
      </w:r>
    </w:p>
    <w:p w:rsidR="00536FA8" w:rsidRDefault="00536FA8" w:rsidP="00536FA8">
      <w:r>
        <w:t>3. Улучшить содержание помещения организации и благоустройство территории.</w:t>
      </w:r>
    </w:p>
    <w:p w:rsidR="00536FA8" w:rsidRDefault="00536FA8" w:rsidP="00536FA8">
      <w:r>
        <w:t xml:space="preserve">4. Проводить повышение квалификации специалистов организации социального обслуживания, осуществляющих предоставление социальных услуг. </w:t>
      </w:r>
    </w:p>
    <w:p w:rsidR="00536FA8" w:rsidRDefault="00536FA8" w:rsidP="00536FA8">
      <w:r>
        <w:t>5. Проводить работу с персоналом, направленную на развитие доброжелательного, вежливого и внимательного отношения к получателям услуг, а также работу, направленную на повышение компетентности работников.</w:t>
      </w:r>
    </w:p>
    <w:p w:rsidR="00536FA8" w:rsidRDefault="00536FA8" w:rsidP="00536FA8">
      <w:r>
        <w:t xml:space="preserve">6. Улучшить питание для получателей услуг. </w:t>
      </w:r>
      <w:proofErr w:type="gramStart"/>
      <w:r>
        <w:t>Количество не довольных питанием в организации наивысшее среди всех организаций социального обслуживания – 27,4%.</w:t>
      </w:r>
      <w:proofErr w:type="gramEnd"/>
    </w:p>
    <w:p w:rsidR="00536FA8" w:rsidRDefault="00536FA8" w:rsidP="00536FA8">
      <w:r>
        <w:t>7. Рассмотреть возможность улучшения порядка оплаты услуг – не довольны им 16,2% опрошенных получателей услуг.</w:t>
      </w:r>
    </w:p>
    <w:p w:rsidR="00536FA8" w:rsidRDefault="00536FA8" w:rsidP="00536FA8">
      <w:r>
        <w:t>8. Собрать предложения и пересмотреть график посещения родственниками – им не довольны 13,3% опрошенных получателей услуг.</w:t>
      </w:r>
    </w:p>
    <w:p w:rsidR="006F6894" w:rsidRDefault="006F6894"/>
    <w:sectPr w:rsidR="006F6894" w:rsidSect="00536FA8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EA0" w:rsidRDefault="00C47EA0" w:rsidP="00536FA8">
      <w:pPr>
        <w:spacing w:after="0" w:line="240" w:lineRule="auto"/>
      </w:pPr>
      <w:r>
        <w:separator/>
      </w:r>
    </w:p>
  </w:endnote>
  <w:endnote w:type="continuationSeparator" w:id="0">
    <w:p w:rsidR="00C47EA0" w:rsidRDefault="00C47EA0" w:rsidP="00536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EA0" w:rsidRDefault="00C47EA0" w:rsidP="00536FA8">
      <w:pPr>
        <w:spacing w:after="0" w:line="240" w:lineRule="auto"/>
      </w:pPr>
      <w:r>
        <w:separator/>
      </w:r>
    </w:p>
  </w:footnote>
  <w:footnote w:type="continuationSeparator" w:id="0">
    <w:p w:rsidR="00C47EA0" w:rsidRDefault="00C47EA0" w:rsidP="00536FA8">
      <w:pPr>
        <w:spacing w:after="0" w:line="240" w:lineRule="auto"/>
      </w:pPr>
      <w:r>
        <w:continuationSeparator/>
      </w:r>
    </w:p>
  </w:footnote>
  <w:footnote w:id="1">
    <w:p w:rsidR="00536FA8" w:rsidRPr="002377CD" w:rsidRDefault="00536FA8" w:rsidP="00536FA8">
      <w:pPr>
        <w:pStyle w:val="a5"/>
        <w:jc w:val="both"/>
        <w:rPr>
          <w:rFonts w:ascii="Times New Roman" w:hAnsi="Times New Roman"/>
          <w:sz w:val="18"/>
          <w:szCs w:val="18"/>
          <w:lang w:val="ru-RU"/>
        </w:rPr>
      </w:pPr>
      <w:r w:rsidRPr="002377CD">
        <w:rPr>
          <w:rStyle w:val="a7"/>
          <w:rFonts w:ascii="Times New Roman" w:hAnsi="Times New Roman"/>
          <w:sz w:val="18"/>
          <w:szCs w:val="18"/>
        </w:rPr>
        <w:footnoteRef/>
      </w:r>
      <w:r w:rsidRPr="002377CD">
        <w:rPr>
          <w:rFonts w:ascii="Times New Roman" w:hAnsi="Times New Roman"/>
          <w:sz w:val="18"/>
          <w:szCs w:val="18"/>
          <w:lang w:val="ru-RU"/>
        </w:rPr>
        <w:t xml:space="preserve"> Интегральный показатель рассчитан в ходе текущего исследования с использованием весов и показателей по каждому из критериев оценки. Ввиду отсутствия в 2015 г. показателей времени ожидания в очереди оказания услуги (в 2014 г. в нее включались другие показатели), в</w:t>
      </w:r>
      <w:r>
        <w:rPr>
          <w:rFonts w:ascii="Times New Roman" w:hAnsi="Times New Roman"/>
          <w:sz w:val="18"/>
          <w:szCs w:val="18"/>
          <w:lang w:val="ru-RU"/>
        </w:rPr>
        <w:t>ес данного показателя (0,05)</w:t>
      </w:r>
      <w:r w:rsidRPr="002377CD">
        <w:rPr>
          <w:rFonts w:ascii="Times New Roman" w:hAnsi="Times New Roman"/>
          <w:sz w:val="18"/>
          <w:szCs w:val="18"/>
          <w:lang w:val="ru-RU"/>
        </w:rPr>
        <w:t xml:space="preserve"> перераспределен в пользу показателей Блока 2 - </w:t>
      </w:r>
      <w:r w:rsidRPr="002377CD">
        <w:rPr>
          <w:rFonts w:ascii="Times New Roman" w:hAnsi="Times New Roman"/>
          <w:bCs/>
          <w:sz w:val="18"/>
          <w:szCs w:val="18"/>
          <w:lang w:val="ru-RU"/>
        </w:rPr>
        <w:t>Показатели, характеризующие комфортность условий предоставления социальных услуг и доступность их получения (0,25). Напомним, сумма весов должна быть равна 1, поэтому веса не используемых показателей должны быть учтены в других показателях.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145"/>
    <w:rsid w:val="00135557"/>
    <w:rsid w:val="001812C7"/>
    <w:rsid w:val="00536FA8"/>
    <w:rsid w:val="006F6894"/>
    <w:rsid w:val="00C47EA0"/>
    <w:rsid w:val="00F7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FA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FA8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536FA8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536FA8"/>
    <w:rPr>
      <w:rFonts w:ascii="Calibri" w:eastAsia="Calibri" w:hAnsi="Calibri" w:cs="Times New Roman"/>
      <w:sz w:val="20"/>
      <w:szCs w:val="20"/>
      <w:lang w:val="en-US"/>
    </w:rPr>
  </w:style>
  <w:style w:type="character" w:styleId="a7">
    <w:name w:val="footnote reference"/>
    <w:uiPriority w:val="99"/>
    <w:semiHidden/>
    <w:unhideWhenUsed/>
    <w:rsid w:val="00536FA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FA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FA8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536FA8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536FA8"/>
    <w:rPr>
      <w:rFonts w:ascii="Calibri" w:eastAsia="Calibri" w:hAnsi="Calibri" w:cs="Times New Roman"/>
      <w:sz w:val="20"/>
      <w:szCs w:val="20"/>
      <w:lang w:val="en-US"/>
    </w:rPr>
  </w:style>
  <w:style w:type="character" w:styleId="a7">
    <w:name w:val="footnote reference"/>
    <w:uiPriority w:val="99"/>
    <w:semiHidden/>
    <w:unhideWhenUsed/>
    <w:rsid w:val="00536F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999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999" b="1" i="0" baseline="0"/>
              <a:t>Диаграмма 1. </a:t>
            </a:r>
            <a:r>
              <a:rPr lang="ru-RU" sz="999" b="1" i="0" u="none" strike="noStrike" baseline="0">
                <a:effectLst/>
              </a:rPr>
              <a:t>Открытость и доступность информации об организации социального обслуживания</a:t>
            </a:r>
            <a:r>
              <a:rPr lang="ru-RU" sz="999" b="1" i="0" baseline="0"/>
              <a:t>, % выполнения показателя</a:t>
            </a:r>
            <a:endParaRPr lang="ru-RU" sz="1000"/>
          </a:p>
        </c:rich>
      </c:tx>
      <c:layout>
        <c:manualLayout>
          <c:xMode val="edge"/>
          <c:yMode val="edge"/>
          <c:x val="0.11646398583535157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50264774415666869"/>
          <c:y val="9.5490379706768186E-2"/>
          <c:w val="0.43085184021573364"/>
          <c:h val="0.88063815583577976"/>
        </c:manualLayout>
      </c:layout>
      <c:barChart>
        <c:barDir val="bar"/>
        <c:grouping val="clustered"/>
        <c:varyColors val="0"/>
        <c:ser>
          <c:idx val="1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 w="25386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Лист1!$A$2:$A$15</c:f>
              <c:strCache>
                <c:ptCount val="14"/>
                <c:pt idx="0">
                  <c:v>1. ОГАУСО «Геронтологический центр в г. Ульяновске»</c:v>
                </c:pt>
                <c:pt idx="1">
                  <c:v>2. ОГБУСО «Центр социально  го обслуживания «Парус надежды» в р.п. Кузоватово»</c:v>
                </c:pt>
                <c:pt idx="2">
                  <c:v>3. ОГАУСО «Дом-интернат для престарелых и инвалидов в г. Димитровграде»</c:v>
                </c:pt>
                <c:pt idx="3">
                  <c:v>4. ОГБУСО «Комплексный центр социального обслуживания населения «Исток» в г. «Ульяновске</c:v>
                </c:pt>
                <c:pt idx="4">
                  <c:v>5. ОГАУСО «Социально-реабилитационный центр им. Е.М. Чучкалова»</c:v>
                </c:pt>
                <c:pt idx="5">
                  <c:v>6. ОГАУСО «Специальный дом-интернат для престарелых и инвалидов в с. Репьёвка Колхозная»</c:v>
                </c:pt>
                <c:pt idx="6">
                  <c:v>7. ОГАУСО «Психоневрологический интернат в с. Акшуат»</c:v>
                </c:pt>
                <c:pt idx="7">
                  <c:v>8. ОГАУСО «Специальный дом-интернат для престарелых и инвалидов в с. Акшуат»</c:v>
                </c:pt>
                <c:pt idx="8">
                  <c:v>9. ОГАУСО «Реабилитационный центр для инвалидов молодого возраста «Сосновый бор» в р.п. Вешкайма</c:v>
                </c:pt>
                <c:pt idx="9">
                  <c:v>10. ОГБУСО «Центр социального обслуживания «Доверие» в г. Димитровграде»</c:v>
                </c:pt>
                <c:pt idx="10">
                  <c:v>11. ОГАУСО «Психоневрологический интернат в п. Дальнее поле»</c:v>
                </c:pt>
                <c:pt idx="11">
                  <c:v>12. ОГАУСО «Социально-оздоровительный центр граждан пожилого возраста и инвалидов в г. Новоульяновск»</c:v>
                </c:pt>
                <c:pt idx="12">
                  <c:v>13. ОГАУСО «Психоневрологический интернат в п. Лесной»</c:v>
                </c:pt>
                <c:pt idx="13">
                  <c:v>14. ОГАУСО «Дом-интернат для престарелых и инвалидов «Союз» в с. Бригадировка»</c:v>
                </c:pt>
              </c:strCache>
            </c:strRef>
          </c:cat>
          <c:val>
            <c:numRef>
              <c:f>Лист1!$B$2:$B$15</c:f>
              <c:numCache>
                <c:formatCode>0.0%</c:formatCode>
                <c:ptCount val="14"/>
                <c:pt idx="0">
                  <c:v>0.98775150905432596</c:v>
                </c:pt>
                <c:pt idx="1">
                  <c:v>0.83848484848484839</c:v>
                </c:pt>
                <c:pt idx="2">
                  <c:v>0.82630665630665623</c:v>
                </c:pt>
                <c:pt idx="3">
                  <c:v>0.82177201884115481</c:v>
                </c:pt>
                <c:pt idx="4">
                  <c:v>0.81887886215092098</c:v>
                </c:pt>
                <c:pt idx="5">
                  <c:v>0.81555555555555548</c:v>
                </c:pt>
                <c:pt idx="6">
                  <c:v>0.81460843731431964</c:v>
                </c:pt>
                <c:pt idx="7">
                  <c:v>0.80666666666666664</c:v>
                </c:pt>
                <c:pt idx="8">
                  <c:v>0.7828666666666666</c:v>
                </c:pt>
                <c:pt idx="9">
                  <c:v>0.7718612391193036</c:v>
                </c:pt>
                <c:pt idx="10">
                  <c:v>0.72919753086419759</c:v>
                </c:pt>
                <c:pt idx="11">
                  <c:v>0.6956582633053221</c:v>
                </c:pt>
                <c:pt idx="12">
                  <c:v>0.69407692307692304</c:v>
                </c:pt>
                <c:pt idx="13">
                  <c:v>0.640625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1435520"/>
        <c:axId val="131461888"/>
      </c:barChart>
      <c:catAx>
        <c:axId val="131435520"/>
        <c:scaling>
          <c:orientation val="maxMin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31461888"/>
        <c:crosses val="autoZero"/>
        <c:auto val="1"/>
        <c:lblAlgn val="ctr"/>
        <c:lblOffset val="100"/>
        <c:noMultiLvlLbl val="0"/>
      </c:catAx>
      <c:valAx>
        <c:axId val="131461888"/>
        <c:scaling>
          <c:orientation val="minMax"/>
          <c:max val="1"/>
        </c:scaling>
        <c:delete val="1"/>
        <c:axPos val="t"/>
        <c:majorGridlines/>
        <c:numFmt formatCode="0.0%" sourceLinked="1"/>
        <c:majorTickMark val="out"/>
        <c:minorTickMark val="none"/>
        <c:tickLblPos val="nextTo"/>
        <c:crossAx val="13143552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999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999" b="1" i="0" baseline="0"/>
              <a:t>Диаграмма 2. </a:t>
            </a:r>
            <a:r>
              <a:rPr lang="ru-RU" sz="999" b="1" i="0" u="none" strike="noStrike" baseline="0">
                <a:effectLst/>
              </a:rPr>
              <a:t>Комфортность условий предоставления социальных услуг и доступность их получения</a:t>
            </a:r>
            <a:r>
              <a:rPr lang="ru-RU" sz="999" b="1" i="0" baseline="0"/>
              <a:t>, % выполнения показателя</a:t>
            </a:r>
            <a:endParaRPr lang="ru-RU" sz="1000"/>
          </a:p>
        </c:rich>
      </c:tx>
      <c:layout>
        <c:manualLayout>
          <c:xMode val="edge"/>
          <c:yMode val="edge"/>
          <c:x val="0.15593821514668746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50264774415666869"/>
          <c:y val="0.10758044950263571"/>
          <c:w val="0.49938883107192655"/>
          <c:h val="0.86854804914091632"/>
        </c:manualLayout>
      </c:layout>
      <c:barChart>
        <c:barDir val="bar"/>
        <c:grouping val="clustered"/>
        <c:varyColors val="0"/>
        <c:ser>
          <c:idx val="1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 w="25376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Лист1!$A$2:$A$15</c:f>
              <c:strCache>
                <c:ptCount val="14"/>
                <c:pt idx="0">
                  <c:v>1. ОГБУСО «Центр социально  го обслуживания «Парус надежды» в р.п. Кузоватово»</c:v>
                </c:pt>
                <c:pt idx="1">
                  <c:v>2. ОГАУСО «Специальный дом-интернат для престарелых и инвалидов в с. Акшуат»</c:v>
                </c:pt>
                <c:pt idx="2">
                  <c:v>3. ОГБУСО «Центр социального обслуживания «Доверие» в г. Димитровграде»</c:v>
                </c:pt>
                <c:pt idx="3">
                  <c:v>4. ОГБУСО «Комплексный центр социального обслуживания населения «Исток» в г. «Ульяновске</c:v>
                </c:pt>
                <c:pt idx="4">
                  <c:v>5. ОГАУСО «Геронтологический центр в г. Ульяновске»</c:v>
                </c:pt>
                <c:pt idx="5">
                  <c:v>6. ОГАУСО «Социально-реабилитационный центр им. Е.М. Чучкалова»</c:v>
                </c:pt>
                <c:pt idx="6">
                  <c:v>7. ОГАУСО «Психоневрологический интернат в п. Лесной»</c:v>
                </c:pt>
                <c:pt idx="7">
                  <c:v>8. ОГАУСО «Психоневрологический интернат в с. Акшуат»</c:v>
                </c:pt>
                <c:pt idx="8">
                  <c:v>9. ОГАУСО «Психоневрологический интернат в п. Дальнее поле»</c:v>
                </c:pt>
                <c:pt idx="9">
                  <c:v>10. ОГАУСО «Дом-интернат для престарелых и инвалидов в г. Димитровграде»</c:v>
                </c:pt>
                <c:pt idx="10">
                  <c:v>11. ОГАУСО «Реабилитационный центр для инвалидов молодого возраста «Сосновый бор» в р.п. Вешкайма</c:v>
                </c:pt>
                <c:pt idx="11">
                  <c:v>12. ОГАУСО «Социально-оздоровительный центр граждан пожилого возраста и инвалидов в г. Новоульяновск»</c:v>
                </c:pt>
                <c:pt idx="12">
                  <c:v>13. ОГАУСО «Дом-интернат для престарелых и инвалидов «Союз» в с. Бригадировка»</c:v>
                </c:pt>
                <c:pt idx="13">
                  <c:v>14. ОГАУСО «Специальный дом-интернат для престарелых и инвалидов в с. Репьёвка Колхозная»</c:v>
                </c:pt>
              </c:strCache>
            </c:strRef>
          </c:cat>
          <c:val>
            <c:numRef>
              <c:f>Лист1!$B$2:$B$15</c:f>
              <c:numCache>
                <c:formatCode>0.0%</c:formatCode>
                <c:ptCount val="14"/>
                <c:pt idx="0">
                  <c:v>0.99679860302677536</c:v>
                </c:pt>
                <c:pt idx="1">
                  <c:v>0.99210794297352345</c:v>
                </c:pt>
                <c:pt idx="2">
                  <c:v>0.9826115485564304</c:v>
                </c:pt>
                <c:pt idx="3">
                  <c:v>0.96814730857800801</c:v>
                </c:pt>
                <c:pt idx="4">
                  <c:v>0.9085227272727272</c:v>
                </c:pt>
                <c:pt idx="5">
                  <c:v>0.86026148625130527</c:v>
                </c:pt>
                <c:pt idx="6">
                  <c:v>0.86008333333333342</c:v>
                </c:pt>
                <c:pt idx="7">
                  <c:v>0.85922519070613756</c:v>
                </c:pt>
                <c:pt idx="8">
                  <c:v>0.85693088894750735</c:v>
                </c:pt>
                <c:pt idx="9">
                  <c:v>0.83665205212519789</c:v>
                </c:pt>
                <c:pt idx="10">
                  <c:v>0.80784313725490187</c:v>
                </c:pt>
                <c:pt idx="11">
                  <c:v>0.71570717839374554</c:v>
                </c:pt>
                <c:pt idx="12">
                  <c:v>0.61864406779661019</c:v>
                </c:pt>
                <c:pt idx="13">
                  <c:v>0.60552083333333329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1597056"/>
        <c:axId val="131598592"/>
      </c:barChart>
      <c:catAx>
        <c:axId val="131597056"/>
        <c:scaling>
          <c:orientation val="maxMin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799"/>
            </a:pPr>
            <a:endParaRPr lang="ru-RU"/>
          </a:p>
        </c:txPr>
        <c:crossAx val="131598592"/>
        <c:crosses val="autoZero"/>
        <c:auto val="1"/>
        <c:lblAlgn val="ctr"/>
        <c:lblOffset val="100"/>
        <c:noMultiLvlLbl val="0"/>
      </c:catAx>
      <c:valAx>
        <c:axId val="131598592"/>
        <c:scaling>
          <c:orientation val="minMax"/>
        </c:scaling>
        <c:delete val="1"/>
        <c:axPos val="t"/>
        <c:majorGridlines/>
        <c:numFmt formatCode="0.0%" sourceLinked="1"/>
        <c:majorTickMark val="out"/>
        <c:minorTickMark val="none"/>
        <c:tickLblPos val="nextTo"/>
        <c:crossAx val="13159705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999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999" b="1" i="0" baseline="0"/>
              <a:t>Диаграмма 3. </a:t>
            </a:r>
            <a:r>
              <a:rPr lang="ru-RU" sz="999" b="1" i="0" u="none" strike="noStrike" baseline="0">
                <a:effectLst/>
              </a:rPr>
              <a:t>Показатели, характеризующие время ожидания предоставления социальной услуги (только для услуг, предоставляемых в нестационарных и полустационарных учреждениях)</a:t>
            </a:r>
            <a:r>
              <a:rPr lang="ru-RU" sz="999" b="1" i="0" baseline="0"/>
              <a:t>, % выполнения показателя</a:t>
            </a:r>
            <a:endParaRPr lang="ru-RU" sz="1000"/>
          </a:p>
        </c:rich>
      </c:tx>
      <c:layout>
        <c:manualLayout>
          <c:xMode val="edge"/>
          <c:yMode val="edge"/>
          <c:x val="0.11157955031405827"/>
          <c:y val="3.8662242691361697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50264774415666869"/>
          <c:y val="0.23319507253744837"/>
          <c:w val="0.49938883107192655"/>
          <c:h val="0.74293355414470352"/>
        </c:manualLayout>
      </c:layout>
      <c:barChart>
        <c:barDir val="bar"/>
        <c:grouping val="clustered"/>
        <c:varyColors val="0"/>
        <c:ser>
          <c:idx val="1"/>
          <c:order val="0"/>
          <c:tx>
            <c:strRef>
              <c:f>Лист1!$B$1</c:f>
              <c:strCache>
                <c:ptCount val="1"/>
                <c:pt idx="0">
                  <c:v>% выполнения показателя</c:v>
                </c:pt>
              </c:strCache>
            </c:strRef>
          </c:tx>
          <c:spPr>
            <a:solidFill>
              <a:schemeClr val="accent4"/>
            </a:solidFill>
          </c:spPr>
          <c:invertIfNegative val="0"/>
          <c:dLbls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ОГАУСО «Геронтологический центр в г. Ульяновске»</c:v>
                </c:pt>
                <c:pt idx="1">
                  <c:v>ОГАУСО «Социально-оздоровительный центр граждан пожилого возраста и инвалидов в г. Новоульяновск»</c:v>
                </c:pt>
                <c:pt idx="2">
                  <c:v>ОГБУСО «Комплексный центр социального обслуживания населения «Исток» в г. «Ульяновске</c:v>
                </c:pt>
                <c:pt idx="3">
                  <c:v>ОГБУСО «Центр социального обслуживания «Доверие» в г. Димитровграде»</c:v>
                </c:pt>
                <c:pt idx="4">
                  <c:v>ОГБУСО «Центр социально  го обслуживания «Парус надежды» в р.п. Кузоватово»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2052864"/>
        <c:axId val="132054400"/>
      </c:barChart>
      <c:catAx>
        <c:axId val="132052864"/>
        <c:scaling>
          <c:orientation val="maxMin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32054400"/>
        <c:crosses val="autoZero"/>
        <c:auto val="1"/>
        <c:lblAlgn val="ctr"/>
        <c:lblOffset val="100"/>
        <c:noMultiLvlLbl val="0"/>
      </c:catAx>
      <c:valAx>
        <c:axId val="132054400"/>
        <c:scaling>
          <c:orientation val="minMax"/>
        </c:scaling>
        <c:delete val="1"/>
        <c:axPos val="t"/>
        <c:majorGridlines/>
        <c:numFmt formatCode="0.0%" sourceLinked="1"/>
        <c:majorTickMark val="out"/>
        <c:minorTickMark val="none"/>
        <c:tickLblPos val="nextTo"/>
        <c:crossAx val="13205286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0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000" b="1" i="0" baseline="0"/>
              <a:t>Диаграмма 4. </a:t>
            </a:r>
            <a:r>
              <a:rPr lang="ru-RU" sz="1000" b="1" i="0" u="none" strike="noStrike" baseline="0">
                <a:effectLst/>
              </a:rPr>
              <a:t>Доброжелательность, вежливость, компетентность работников организаций социального обслуживания</a:t>
            </a:r>
            <a:r>
              <a:rPr lang="ru-RU" sz="1000" b="1" i="0" baseline="0"/>
              <a:t>, % выполнения показателя</a:t>
            </a:r>
            <a:endParaRPr lang="ru-RU" sz="1000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50264774415666869"/>
          <c:y val="0.10758044950263571"/>
          <c:w val="0.46404622061158513"/>
          <c:h val="0.88255365138181263"/>
        </c:manualLayout>
      </c:layout>
      <c:barChart>
        <c:barDir val="bar"/>
        <c:grouping val="clustered"/>
        <c:varyColors val="0"/>
        <c:ser>
          <c:idx val="1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 w="2541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Лист1!$A$2:$A$15</c:f>
              <c:strCache>
                <c:ptCount val="14"/>
                <c:pt idx="0">
                  <c:v>1. ОГАУСО «Психоневрологический интернат в п. Дальнее поле»</c:v>
                </c:pt>
                <c:pt idx="1">
                  <c:v>2. ОГАУСО «Психоневрологический интернат в с. Акшуат»</c:v>
                </c:pt>
                <c:pt idx="2">
                  <c:v>3. ОГАУСО «Психоневрологический интернат в п. Лесной»</c:v>
                </c:pt>
                <c:pt idx="3">
                  <c:v>4. ОГБУСО «Центр социального обслуживания «Парус надежды» в р.п. Кузоватово»</c:v>
                </c:pt>
                <c:pt idx="4">
                  <c:v>5. ОГАУСО «Социально-реабилитационный центр им. Е.М. Чучкалова»</c:v>
                </c:pt>
                <c:pt idx="5">
                  <c:v>6. ОГБУСО «Комплексный центр социального обслуживания населения «Исток» в г. «Ульяновске</c:v>
                </c:pt>
                <c:pt idx="6">
                  <c:v>7. ОГАУСО «Специальный дом-интернат для престарелых и инвалидов в с. Акшуат»</c:v>
                </c:pt>
                <c:pt idx="7">
                  <c:v>8. ОГАУСО «Реабилитационный центр для инвалидов молодого возраста «Сосновый бор» в р.п. Вешкайма</c:v>
                </c:pt>
                <c:pt idx="8">
                  <c:v>9. ОГАУСО «Социально-оздоровительный центр граждан пожилого возраста и инвалидов в г. Новоульяновск»</c:v>
                </c:pt>
                <c:pt idx="9">
                  <c:v>10. ОГАУСО «Дом-интернат для престарелых и инвалидов «Союз» в с. Бригадировка»</c:v>
                </c:pt>
                <c:pt idx="10">
                  <c:v>11. ОГБУСО «Центр социального обслуживания «Доверие» в г. Димитровграде»</c:v>
                </c:pt>
                <c:pt idx="11">
                  <c:v>12. ОГАУСО «Дом-интернат для престарелых и инвалидов в г. Димитровграде»</c:v>
                </c:pt>
                <c:pt idx="12">
                  <c:v>13. ОГАУСО «Специальный дом-интернат для престарелых и инвалидов в с. Репьёвка Колхозная»</c:v>
                </c:pt>
                <c:pt idx="13">
                  <c:v>14. ОГАУСО «Геронтологический центр в г. Ульяновске»</c:v>
                </c:pt>
              </c:strCache>
            </c:strRef>
          </c:cat>
          <c:val>
            <c:numRef>
              <c:f>Лист1!$B$2:$B$15</c:f>
              <c:numCache>
                <c:formatCode>0.0%</c:formatCode>
                <c:ptCount val="14"/>
                <c:pt idx="0">
                  <c:v>0.9494949494949495</c:v>
                </c:pt>
                <c:pt idx="1">
                  <c:v>0.72727272727272718</c:v>
                </c:pt>
                <c:pt idx="2">
                  <c:v>0.72007168458781357</c:v>
                </c:pt>
                <c:pt idx="3">
                  <c:v>0.71361502347417838</c:v>
                </c:pt>
                <c:pt idx="4">
                  <c:v>0.70940170940170943</c:v>
                </c:pt>
                <c:pt idx="5">
                  <c:v>0.70480400825228406</c:v>
                </c:pt>
                <c:pt idx="6">
                  <c:v>0.6839015151515152</c:v>
                </c:pt>
                <c:pt idx="7">
                  <c:v>0.68206312548113923</c:v>
                </c:pt>
                <c:pt idx="8">
                  <c:v>0.68186899172814652</c:v>
                </c:pt>
                <c:pt idx="9">
                  <c:v>0.67727987421383651</c:v>
                </c:pt>
                <c:pt idx="10">
                  <c:v>0.66655924951214707</c:v>
                </c:pt>
                <c:pt idx="11">
                  <c:v>0.6421805437150705</c:v>
                </c:pt>
                <c:pt idx="12">
                  <c:v>0.62424924924924918</c:v>
                </c:pt>
                <c:pt idx="13">
                  <c:v>0.62417654808959155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2955136"/>
        <c:axId val="133038848"/>
      </c:barChart>
      <c:catAx>
        <c:axId val="132955136"/>
        <c:scaling>
          <c:orientation val="maxMin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33038848"/>
        <c:crosses val="autoZero"/>
        <c:auto val="1"/>
        <c:lblAlgn val="ctr"/>
        <c:lblOffset val="100"/>
        <c:noMultiLvlLbl val="0"/>
      </c:catAx>
      <c:valAx>
        <c:axId val="133038848"/>
        <c:scaling>
          <c:orientation val="minMax"/>
        </c:scaling>
        <c:delete val="1"/>
        <c:axPos val="t"/>
        <c:majorGridlines/>
        <c:numFmt formatCode="0.0%" sourceLinked="1"/>
        <c:majorTickMark val="out"/>
        <c:minorTickMark val="none"/>
        <c:tickLblPos val="nextTo"/>
        <c:crossAx val="13295513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999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999" b="1" i="0" baseline="0"/>
              <a:t>Диаграмма 23. Оценка параметров условий предоставления услуг, баллы</a:t>
            </a:r>
            <a:endParaRPr lang="ru-RU" sz="1000"/>
          </a:p>
        </c:rich>
      </c:tx>
      <c:layout>
        <c:manualLayout>
          <c:xMode val="edge"/>
          <c:yMode val="edge"/>
          <c:x val="0.26838775258992781"/>
          <c:y val="2.2528335199635033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49728900391823039"/>
          <c:y val="8.3167683509759949E-2"/>
          <c:w val="0.45501624250466305"/>
          <c:h val="0.89120323535716961"/>
        </c:manualLayout>
      </c:layout>
      <c:barChart>
        <c:barDir val="bar"/>
        <c:grouping val="clustered"/>
        <c:varyColors val="0"/>
        <c:ser>
          <c:idx val="1"/>
          <c:order val="0"/>
          <c:tx>
            <c:strRef>
              <c:f>Лист1!$B$1</c:f>
              <c:strCache>
                <c:ptCount val="1"/>
              </c:strCache>
            </c:strRef>
          </c:tx>
          <c:spPr>
            <a:solidFill>
              <a:srgbClr val="FF66FF"/>
            </a:solidFill>
          </c:spPr>
          <c:invertIfNegative val="0"/>
          <c:dLbls>
            <c:spPr>
              <a:noFill/>
              <a:ln w="25369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Лист1!$A$2:$A$13</c:f>
              <c:strCache>
                <c:ptCount val="12"/>
                <c:pt idx="0">
                  <c:v>наличие оборудования для предоставления социальных услуг</c:v>
                </c:pt>
                <c:pt idx="1">
                  <c:v>предоставление социально-бытовых, парикмахерских и гигиенических услуг</c:v>
                </c:pt>
                <c:pt idx="2">
                  <c:v>оборудованное для инвалидов санитарно-гигиеническое помещение</c:v>
                </c:pt>
                <c:pt idx="3">
                  <c:v>конфиденциальность предоставления социальных услуг</c:v>
                </c:pt>
                <c:pt idx="4">
                  <c:v>мебель, мягкий инвентарь</c:v>
                </c:pt>
                <c:pt idx="5">
                  <c:v>санитарное содержание санитарно-технического оборудования</c:v>
                </c:pt>
                <c:pt idx="6">
                  <c:v>жилое помещение</c:v>
                </c:pt>
                <c:pt idx="7">
                  <c:v>хранение личных вещей</c:v>
                </c:pt>
                <c:pt idx="8">
                  <c:v>оперативность решения вопросов</c:v>
                </c:pt>
                <c:pt idx="9">
                  <c:v>график посещений родственниками в организации социального обслуживания</c:v>
                </c:pt>
                <c:pt idx="10">
                  <c:v>порядок оплаты социальных услуг</c:v>
                </c:pt>
                <c:pt idx="11">
                  <c:v>питание</c:v>
                </c:pt>
              </c:strCache>
            </c:strRef>
          </c:cat>
          <c:val>
            <c:numRef>
              <c:f>Лист1!$B$2:$B$13</c:f>
              <c:numCache>
                <c:formatCode>0.00</c:formatCode>
                <c:ptCount val="12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0.97260273972602751</c:v>
                </c:pt>
                <c:pt idx="5">
                  <c:v>0.97260273972602751</c:v>
                </c:pt>
                <c:pt idx="6">
                  <c:v>0.95890410958904093</c:v>
                </c:pt>
                <c:pt idx="7">
                  <c:v>0.95890410958904093</c:v>
                </c:pt>
                <c:pt idx="8">
                  <c:v>0.9552238805970148</c:v>
                </c:pt>
                <c:pt idx="9">
                  <c:v>0.8666666666666667</c:v>
                </c:pt>
                <c:pt idx="10">
                  <c:v>0.81081081081081086</c:v>
                </c:pt>
                <c:pt idx="11">
                  <c:v>0.72602739726027399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3477120"/>
        <c:axId val="133478656"/>
      </c:barChart>
      <c:catAx>
        <c:axId val="133477120"/>
        <c:scaling>
          <c:orientation val="maxMin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799"/>
            </a:pPr>
            <a:endParaRPr lang="ru-RU"/>
          </a:p>
        </c:txPr>
        <c:crossAx val="133478656"/>
        <c:crosses val="autoZero"/>
        <c:auto val="1"/>
        <c:lblAlgn val="ctr"/>
        <c:lblOffset val="100"/>
        <c:noMultiLvlLbl val="0"/>
      </c:catAx>
      <c:valAx>
        <c:axId val="133478656"/>
        <c:scaling>
          <c:orientation val="minMax"/>
          <c:max val="1"/>
          <c:min val="0"/>
        </c:scaling>
        <c:delete val="1"/>
        <c:axPos val="t"/>
        <c:majorGridlines/>
        <c:numFmt formatCode="0.00" sourceLinked="1"/>
        <c:majorTickMark val="out"/>
        <c:minorTickMark val="none"/>
        <c:tickLblPos val="nextTo"/>
        <c:crossAx val="13347712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0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000" b="1" i="0" baseline="0"/>
              <a:t>Диаграмма 5. У</a:t>
            </a:r>
            <a:r>
              <a:rPr lang="ru-RU" sz="1000" b="1" i="0" u="none" strike="noStrike" baseline="0">
                <a:effectLst/>
              </a:rPr>
              <a:t>довлетворенность получателей качеством оказания услуг</a:t>
            </a:r>
            <a:r>
              <a:rPr lang="ru-RU" sz="1000" b="1" i="0" baseline="0"/>
              <a:t>, % выполнения показателя</a:t>
            </a:r>
            <a:endParaRPr lang="ru-RU" sz="1000"/>
          </a:p>
        </c:rich>
      </c:tx>
      <c:layout>
        <c:manualLayout>
          <c:xMode val="edge"/>
          <c:yMode val="edge"/>
          <c:x val="0.11131930714756447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50061115225313113"/>
          <c:y val="9.5804936147687425E-2"/>
          <c:w val="0.49938884774686887"/>
          <c:h val="0.8835704360484351"/>
        </c:manualLayout>
      </c:layout>
      <c:barChart>
        <c:barDir val="bar"/>
        <c:grouping val="clustered"/>
        <c:varyColors val="0"/>
        <c:ser>
          <c:idx val="1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 w="25393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Лист1!$A$2:$A$15</c:f>
              <c:strCache>
                <c:ptCount val="14"/>
                <c:pt idx="0">
                  <c:v>ОГБУСО «Комплексный центр социального обслуживания населения «Исток» в г. «Ульяновске</c:v>
                </c:pt>
                <c:pt idx="1">
                  <c:v>ОГБУСО «Центр социального обслуживания «Доверие» в г. Димитровграде»</c:v>
                </c:pt>
                <c:pt idx="2">
                  <c:v>ОГАУСО «Дом-интернат для престарелых и инвалидов «Союз» в с. Бригадировка»</c:v>
                </c:pt>
                <c:pt idx="3">
                  <c:v>ОГАУСО «Социально-реабилитационный центр им. Е.М. Чучкалова»</c:v>
                </c:pt>
                <c:pt idx="4">
                  <c:v>ОГБУСО «Центр социально  го обслуживания «Парус надежды» в р.п. Кузоватово»</c:v>
                </c:pt>
                <c:pt idx="5">
                  <c:v>ОГАУСО «Дом-интернат для престарелых и инвалидов в г. Димитровграде»</c:v>
                </c:pt>
                <c:pt idx="6">
                  <c:v>ОГАУСО «Геронтологический центр в г. Ульяновске»</c:v>
                </c:pt>
                <c:pt idx="7">
                  <c:v>ОГАУСО «Специальный дом-интернат для престарелых и инвалидов в с. Акшуат»</c:v>
                </c:pt>
                <c:pt idx="8">
                  <c:v>ОГАУСО «Реабилитационный центр для инвалидов молодого возраста «Сосновый бор» в р.п. Вешкайма</c:v>
                </c:pt>
                <c:pt idx="9">
                  <c:v>ОГАУСО «Психоневрологический интернат в с. Акшуат»</c:v>
                </c:pt>
                <c:pt idx="10">
                  <c:v>ОГАУСО «Психоневрологический интернат в п. Дальнее поле»</c:v>
                </c:pt>
                <c:pt idx="11">
                  <c:v>ОГАУСО «Психоневрологический интернат в п. Лесной»</c:v>
                </c:pt>
                <c:pt idx="12">
                  <c:v>ОГАУСО «Специальный дом-интернат для престарелых и инвалидов в с. Репьёвка Колхозная»</c:v>
                </c:pt>
                <c:pt idx="13">
                  <c:v>ОГАУСО «Социально-оздоровительный центр граждан пожилого возраста и инвалидов в г. Новоульяновск»</c:v>
                </c:pt>
              </c:strCache>
            </c:strRef>
          </c:cat>
          <c:val>
            <c:numRef>
              <c:f>Лист1!$B$2:$B$15</c:f>
              <c:numCache>
                <c:formatCode>0.0%</c:formatCode>
                <c:ptCount val="14"/>
                <c:pt idx="0">
                  <c:v>0.97966818861215421</c:v>
                </c:pt>
                <c:pt idx="1">
                  <c:v>0.96246830366016423</c:v>
                </c:pt>
                <c:pt idx="2">
                  <c:v>0.94958791208791204</c:v>
                </c:pt>
                <c:pt idx="3">
                  <c:v>0.94713601820502258</c:v>
                </c:pt>
                <c:pt idx="4">
                  <c:v>0.93949579831932772</c:v>
                </c:pt>
                <c:pt idx="5">
                  <c:v>0.90305683613187016</c:v>
                </c:pt>
                <c:pt idx="6">
                  <c:v>0.85985719881446732</c:v>
                </c:pt>
                <c:pt idx="7">
                  <c:v>0.85412053827066237</c:v>
                </c:pt>
                <c:pt idx="8">
                  <c:v>0.83500610500610506</c:v>
                </c:pt>
                <c:pt idx="9">
                  <c:v>0.81790198753520682</c:v>
                </c:pt>
                <c:pt idx="10">
                  <c:v>0.81121929541047211</c:v>
                </c:pt>
                <c:pt idx="11">
                  <c:v>0.8082758620689654</c:v>
                </c:pt>
                <c:pt idx="12">
                  <c:v>0.79148626735583272</c:v>
                </c:pt>
                <c:pt idx="13">
                  <c:v>0.78737373737373728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3056768"/>
        <c:axId val="135532544"/>
      </c:barChart>
      <c:catAx>
        <c:axId val="133056768"/>
        <c:scaling>
          <c:orientation val="maxMin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35532544"/>
        <c:crosses val="autoZero"/>
        <c:auto val="1"/>
        <c:lblAlgn val="ctr"/>
        <c:lblOffset val="100"/>
        <c:noMultiLvlLbl val="0"/>
      </c:catAx>
      <c:valAx>
        <c:axId val="135532544"/>
        <c:scaling>
          <c:orientation val="minMax"/>
        </c:scaling>
        <c:delete val="1"/>
        <c:axPos val="t"/>
        <c:majorGridlines/>
        <c:numFmt formatCode="0.0%" sourceLinked="1"/>
        <c:majorTickMark val="out"/>
        <c:minorTickMark val="none"/>
        <c:tickLblPos val="nextTo"/>
        <c:crossAx val="13305676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999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999" b="1" i="0" baseline="0"/>
              <a:t>Диаграмма 6. Интегральные показатели качества работы социальных учреждений, баллы</a:t>
            </a:r>
            <a:endParaRPr lang="ru-RU" sz="1000"/>
          </a:p>
        </c:rich>
      </c:tx>
      <c:layout>
        <c:manualLayout>
          <c:xMode val="edge"/>
          <c:yMode val="edge"/>
          <c:x val="0.10741808609235418"/>
          <c:y val="1.3683406631027309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49866058023347876"/>
          <c:y val="6.1732599928400057E-2"/>
          <c:w val="0.48349054241828676"/>
          <c:h val="0.91881100582095665"/>
        </c:manualLayout>
      </c:layout>
      <c:barChart>
        <c:barDir val="bar"/>
        <c:grouping val="clustered"/>
        <c:varyColors val="0"/>
        <c:ser>
          <c:idx val="1"/>
          <c:order val="0"/>
          <c:tx>
            <c:strRef>
              <c:f>Лист1!$B$1</c:f>
              <c:strCache>
                <c:ptCount val="1"/>
                <c:pt idx="0">
                  <c:v>Баллы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Лист1!$A$2:$A$15</c:f>
              <c:strCache>
                <c:ptCount val="14"/>
                <c:pt idx="0">
                  <c:v>1. ОГБУСО «Комплексный центр социального обслуживания населения «Исток» в г. Ульяновске»</c:v>
                </c:pt>
                <c:pt idx="1">
                  <c:v>2. ОГБУСО «Центр социального обслуживания «Парус надежды» в р.п. Кузоватово»</c:v>
                </c:pt>
                <c:pt idx="2">
                  <c:v>3. ОГБУСО «Центр социального обслуживания «Доверие» в г. Димитровграде»</c:v>
                </c:pt>
                <c:pt idx="3">
                  <c:v>4. ОГАУСО «Социально-реабилитационный центр им. Е.М. Чучкалова»</c:v>
                </c:pt>
                <c:pt idx="4">
                  <c:v>5. ОГАУСО «Специальный дом-интернат для престарелых и инвалидов в с. Акшуат»</c:v>
                </c:pt>
                <c:pt idx="5">
                  <c:v>6. ОГАУСО «Геронтологический центр в г. Ульяновске»</c:v>
                </c:pt>
                <c:pt idx="6">
                  <c:v>7. ОГАУСО «Дом-интернат для престарелых и инвалидов в г. Димитровграде»</c:v>
                </c:pt>
                <c:pt idx="7">
                  <c:v>8. ОГАУСО «Психоневрологический интернат в п. Дальнее поле»</c:v>
                </c:pt>
                <c:pt idx="8">
                  <c:v>9. ОГАУСО «Психоневрологический интернат в с. Акшуат»</c:v>
                </c:pt>
                <c:pt idx="9">
                  <c:v>10. ОГАУСО «Дом-интернат для престарелых и инвалидов «Союз» в с. Бригадировка»</c:v>
                </c:pt>
                <c:pt idx="10">
                  <c:v>11. ОГАУСО «Реабилитационный центр для инвалидов молодого возраста «Сосновый бор» в р.п. Вешкайма</c:v>
                </c:pt>
                <c:pt idx="11">
                  <c:v>12. ОГАУСО «Психоневрологический интернат в п. Лесной»</c:v>
                </c:pt>
                <c:pt idx="12">
                  <c:v>13. ОГАУСО «Социально-оздоровительный центр граждан пожилого возраста и инвалидов в г. Новоульяновск»</c:v>
                </c:pt>
                <c:pt idx="13">
                  <c:v>14. ОГАУСО «Специальный дом-интернат для престарелых и инвалидов в с. Репьёвка Колхозная»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9.35</c:v>
                </c:pt>
                <c:pt idx="1">
                  <c:v>9.2100000000000009</c:v>
                </c:pt>
                <c:pt idx="2">
                  <c:v>9.1999999999999993</c:v>
                </c:pt>
                <c:pt idx="3">
                  <c:v>8.89</c:v>
                </c:pt>
                <c:pt idx="4">
                  <c:v>8.67</c:v>
                </c:pt>
                <c:pt idx="5">
                  <c:v>8.66</c:v>
                </c:pt>
                <c:pt idx="6">
                  <c:v>8.5299999999999994</c:v>
                </c:pt>
                <c:pt idx="7">
                  <c:v>8.2799999999999994</c:v>
                </c:pt>
                <c:pt idx="8">
                  <c:v>8.19</c:v>
                </c:pt>
                <c:pt idx="9">
                  <c:v>8.09</c:v>
                </c:pt>
                <c:pt idx="10">
                  <c:v>8.08</c:v>
                </c:pt>
                <c:pt idx="11">
                  <c:v>8.01</c:v>
                </c:pt>
                <c:pt idx="12">
                  <c:v>7.64</c:v>
                </c:pt>
                <c:pt idx="13">
                  <c:v>7.31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2460544"/>
        <c:axId val="132462080"/>
      </c:barChart>
      <c:catAx>
        <c:axId val="132460544"/>
        <c:scaling>
          <c:orientation val="maxMin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32462080"/>
        <c:crosses val="autoZero"/>
        <c:auto val="1"/>
        <c:lblAlgn val="ctr"/>
        <c:lblOffset val="100"/>
        <c:noMultiLvlLbl val="0"/>
      </c:catAx>
      <c:valAx>
        <c:axId val="132462080"/>
        <c:scaling>
          <c:orientation val="minMax"/>
        </c:scaling>
        <c:delete val="1"/>
        <c:axPos val="t"/>
        <c:majorGridlines/>
        <c:numFmt formatCode="General" sourceLinked="1"/>
        <c:majorTickMark val="out"/>
        <c:minorTickMark val="none"/>
        <c:tickLblPos val="nextTo"/>
        <c:crossAx val="13246054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0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000" b="1" i="0" baseline="0"/>
              <a:t>Диаграмма 7. Интегральные показатели качества работы геронтологических социальных учреждений (2014 и 2015 гг.), баллы</a:t>
            </a:r>
            <a:endParaRPr lang="ru-RU" sz="1000"/>
          </a:p>
        </c:rich>
      </c:tx>
      <c:layout>
        <c:manualLayout>
          <c:xMode val="edge"/>
          <c:yMode val="edge"/>
          <c:x val="0.10741811912686172"/>
          <c:y val="1.3682491642942026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49501764471447263"/>
          <c:y val="0.15174163676044286"/>
          <c:w val="0.50498235528552737"/>
          <c:h val="0.80715527134508358"/>
        </c:manualLayout>
      </c:layout>
      <c:barChart>
        <c:barDir val="bar"/>
        <c:grouping val="clustered"/>
        <c:varyColors val="0"/>
        <c:ser>
          <c:idx val="1"/>
          <c:order val="0"/>
          <c:tx>
            <c:strRef>
              <c:f>Лист1!$B$1</c:f>
              <c:strCache>
                <c:ptCount val="1"/>
                <c:pt idx="0">
                  <c:v>2014 г.</c:v>
                </c:pt>
              </c:strCache>
            </c:strRef>
          </c:tx>
          <c:spPr>
            <a:solidFill>
              <a:schemeClr val="accent4"/>
            </a:solidFill>
          </c:spPr>
          <c:invertIfNegative val="0"/>
          <c:dLbls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ОГАУСО «Специальный дом-интернат для престарелых и инвалидов в с. Акшуат»</c:v>
                </c:pt>
                <c:pt idx="1">
                  <c:v>ОГАУСО «Геронтологический центр в г. Ульяновске»</c:v>
                </c:pt>
                <c:pt idx="2">
                  <c:v>ОГАУСО «Дом-интернат для престарелых и инвалидов в г. Димитровграде»</c:v>
                </c:pt>
                <c:pt idx="3">
                  <c:v>ОГАУСО «Дом-интернат для престарелых и инвалидов «Союз» в с. Бригадировка»</c:v>
                </c:pt>
                <c:pt idx="4">
                  <c:v>ОГАУСО «Специальный дом-интернат для престарелых и инвалидов в с. Репьёвка Колхозная»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9.6</c:v>
                </c:pt>
                <c:pt idx="1">
                  <c:v>9.1</c:v>
                </c:pt>
                <c:pt idx="2">
                  <c:v>9.1</c:v>
                </c:pt>
                <c:pt idx="3">
                  <c:v>9.6</c:v>
                </c:pt>
                <c:pt idx="4">
                  <c:v>8.1999999999999993</c:v>
                </c:pt>
              </c:numCache>
            </c:numRef>
          </c:val>
        </c:ser>
        <c:ser>
          <c:idx val="0"/>
          <c:order val="1"/>
          <c:tx>
            <c:strRef>
              <c:f>Лист1!$C$1</c:f>
              <c:strCache>
                <c:ptCount val="1"/>
                <c:pt idx="0">
                  <c:v>2015 г.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dLbl>
              <c:idx val="0"/>
              <c:layout>
                <c:manualLayout>
                  <c:x val="0"/>
                  <c:y val="-2.427184466019417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-2.427184466019417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-3.398058252427184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4193842289789055E-16"/>
                  <c:y val="-2.427184466019412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-2.427184466019417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ОГАУСО «Специальный дом-интернат для престарелых и инвалидов в с. Акшуат»</c:v>
                </c:pt>
                <c:pt idx="1">
                  <c:v>ОГАУСО «Геронтологический центр в г. Ульяновске»</c:v>
                </c:pt>
                <c:pt idx="2">
                  <c:v>ОГАУСО «Дом-интернат для престарелых и инвалидов в г. Димитровграде»</c:v>
                </c:pt>
                <c:pt idx="3">
                  <c:v>ОГАУСО «Дом-интернат для престарелых и инвалидов «Союз» в с. Бригадировка»</c:v>
                </c:pt>
                <c:pt idx="4">
                  <c:v>ОГАУСО «Специальный дом-интернат для престарелых и инвалидов в с. Репьёвка Колхозная»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8.67</c:v>
                </c:pt>
                <c:pt idx="1">
                  <c:v>8.66</c:v>
                </c:pt>
                <c:pt idx="2">
                  <c:v>8.5299999999999994</c:v>
                </c:pt>
                <c:pt idx="3">
                  <c:v>8.09</c:v>
                </c:pt>
                <c:pt idx="4">
                  <c:v>7.31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3061248"/>
        <c:axId val="133071232"/>
      </c:barChart>
      <c:catAx>
        <c:axId val="133061248"/>
        <c:scaling>
          <c:orientation val="maxMin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33071232"/>
        <c:crosses val="autoZero"/>
        <c:auto val="1"/>
        <c:lblAlgn val="ctr"/>
        <c:lblOffset val="100"/>
        <c:noMultiLvlLbl val="0"/>
      </c:catAx>
      <c:valAx>
        <c:axId val="133071232"/>
        <c:scaling>
          <c:orientation val="minMax"/>
        </c:scaling>
        <c:delete val="1"/>
        <c:axPos val="t"/>
        <c:majorGridlines/>
        <c:numFmt formatCode="General" sourceLinked="1"/>
        <c:majorTickMark val="out"/>
        <c:minorTickMark val="none"/>
        <c:tickLblPos val="nextTo"/>
        <c:crossAx val="1330612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9963331903099741"/>
          <c:y val="0.7982524985679722"/>
          <c:w val="8.8076103889075719E-2"/>
          <c:h val="0.18836355553275708"/>
        </c:manualLayout>
      </c:layout>
      <c:overlay val="0"/>
      <c:spPr>
        <a:solidFill>
          <a:schemeClr val="bg1"/>
        </a:solidFill>
      </c:spPr>
    </c:legend>
    <c:plotVisOnly val="1"/>
    <c:dispBlanksAs val="gap"/>
    <c:showDLblsOverMax val="0"/>
  </c:chart>
  <c:spPr>
    <a:ln>
      <a:solidFill>
        <a:schemeClr val="bg1"/>
      </a:solidFill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10</Pages>
  <Words>2812</Words>
  <Characters>16034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Vasilyeva</dc:creator>
  <cp:keywords/>
  <dc:description/>
  <cp:lastModifiedBy>Vasilyeva</cp:lastModifiedBy>
  <cp:revision>2</cp:revision>
  <dcterms:created xsi:type="dcterms:W3CDTF">2016-04-29T11:29:00Z</dcterms:created>
  <dcterms:modified xsi:type="dcterms:W3CDTF">2016-04-29T12:01:00Z</dcterms:modified>
</cp:coreProperties>
</file>