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BF" w:rsidRPr="00E04CBF" w:rsidRDefault="00E04CBF" w:rsidP="00E04CBF">
      <w:pPr>
        <w:ind w:left="-284" w:right="-766"/>
        <w:rPr>
          <w:rFonts w:ascii="Times New Roman" w:hAnsi="Times New Roman" w:cs="Times New Roman"/>
          <w:sz w:val="28"/>
          <w:szCs w:val="28"/>
        </w:rPr>
      </w:pPr>
      <w:r w:rsidRPr="00E0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4CBF">
        <w:rPr>
          <w:rFonts w:ascii="Times New Roman" w:hAnsi="Times New Roman" w:cs="Times New Roman"/>
          <w:sz w:val="28"/>
          <w:szCs w:val="28"/>
        </w:rPr>
        <w:t>УТВЕРЖДАЮ:</w:t>
      </w:r>
    </w:p>
    <w:p w:rsidR="00E04CBF" w:rsidRPr="00E04CBF" w:rsidRDefault="00E04CBF" w:rsidP="00E04CBF">
      <w:pPr>
        <w:pStyle w:val="4"/>
        <w:ind w:left="0"/>
        <w:rPr>
          <w:szCs w:val="28"/>
        </w:rPr>
      </w:pPr>
      <w:r w:rsidRPr="00E04CBF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               Директор ОГАУСО ГЦ </w:t>
      </w:r>
      <w:r w:rsidRPr="00E04CBF">
        <w:rPr>
          <w:szCs w:val="28"/>
        </w:rPr>
        <w:t xml:space="preserve"> в г. Ульяновске</w:t>
      </w:r>
    </w:p>
    <w:p w:rsidR="00E04CBF" w:rsidRPr="00E04CBF" w:rsidRDefault="00E04CBF" w:rsidP="00E04CBF">
      <w:pPr>
        <w:rPr>
          <w:rFonts w:ascii="Times New Roman" w:hAnsi="Times New Roman" w:cs="Times New Roman"/>
          <w:sz w:val="28"/>
          <w:szCs w:val="28"/>
        </w:rPr>
      </w:pPr>
      <w:r w:rsidRPr="00E04CB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</w:t>
      </w:r>
      <w:r w:rsidRPr="00E04CBF">
        <w:rPr>
          <w:rFonts w:ascii="Times New Roman" w:hAnsi="Times New Roman" w:cs="Times New Roman"/>
          <w:sz w:val="28"/>
          <w:szCs w:val="28"/>
        </w:rPr>
        <w:t>_О.Г. Ворончихина</w:t>
      </w:r>
    </w:p>
    <w:p w:rsidR="00E04CBF" w:rsidRPr="00E04CBF" w:rsidRDefault="00E04CBF" w:rsidP="00E04CBF">
      <w:pPr>
        <w:ind w:left="-284"/>
        <w:rPr>
          <w:rFonts w:ascii="Times New Roman" w:hAnsi="Times New Roman" w:cs="Times New Roman"/>
          <w:sz w:val="28"/>
          <w:szCs w:val="28"/>
        </w:rPr>
      </w:pPr>
      <w:r w:rsidRPr="00E0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4CBF">
        <w:rPr>
          <w:rFonts w:ascii="Times New Roman" w:hAnsi="Times New Roman" w:cs="Times New Roman"/>
          <w:sz w:val="28"/>
          <w:szCs w:val="28"/>
        </w:rPr>
        <w:t>_» 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04CBF">
        <w:rPr>
          <w:rFonts w:ascii="Times New Roman" w:hAnsi="Times New Roman" w:cs="Times New Roman"/>
          <w:sz w:val="28"/>
          <w:szCs w:val="28"/>
        </w:rPr>
        <w:t>____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CBF">
        <w:rPr>
          <w:rFonts w:ascii="Times New Roman" w:hAnsi="Times New Roman" w:cs="Times New Roman"/>
          <w:sz w:val="28"/>
          <w:szCs w:val="28"/>
        </w:rPr>
        <w:t>г.</w:t>
      </w:r>
    </w:p>
    <w:p w:rsidR="00E04CBF" w:rsidRPr="00E04CBF" w:rsidRDefault="00E04CBF" w:rsidP="00E148D9">
      <w:pPr>
        <w:pStyle w:val="a3"/>
        <w:jc w:val="center"/>
        <w:rPr>
          <w:rStyle w:val="a4"/>
          <w:sz w:val="28"/>
          <w:szCs w:val="28"/>
        </w:rPr>
      </w:pPr>
    </w:p>
    <w:p w:rsidR="00E148D9" w:rsidRPr="00E04CBF" w:rsidRDefault="00E148D9" w:rsidP="00E148D9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>ПОЛОЖЕНИЕ</w:t>
      </w:r>
    </w:p>
    <w:p w:rsidR="00E148D9" w:rsidRPr="00E04CBF" w:rsidRDefault="00E148D9" w:rsidP="00E148D9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>об Общественном Совете</w:t>
      </w:r>
      <w:r w:rsidR="0091542F" w:rsidRPr="00E04CBF">
        <w:rPr>
          <w:rStyle w:val="a4"/>
          <w:sz w:val="28"/>
          <w:szCs w:val="28"/>
        </w:rPr>
        <w:t xml:space="preserve"> </w:t>
      </w:r>
      <w:r w:rsidR="0091542F" w:rsidRPr="00E04CBF">
        <w:rPr>
          <w:b/>
          <w:color w:val="000000"/>
          <w:spacing w:val="-6"/>
          <w:sz w:val="28"/>
          <w:szCs w:val="28"/>
        </w:rPr>
        <w:t>по вопросам независимой оценки качества работы</w:t>
      </w:r>
      <w:r w:rsidRPr="00E04CBF">
        <w:rPr>
          <w:rStyle w:val="a4"/>
          <w:sz w:val="28"/>
          <w:szCs w:val="28"/>
        </w:rPr>
        <w:t xml:space="preserve"> при ОГАУСО «Геронтологический центр в г. Ульяновске»</w:t>
      </w:r>
    </w:p>
    <w:p w:rsidR="00E148D9" w:rsidRPr="00E04CBF" w:rsidRDefault="00E148D9" w:rsidP="00E148D9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>1.Общие положения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1.1. Настоящее Положение определяет статус, порядок формирования и деятельности Общественного Совета </w:t>
      </w:r>
      <w:r w:rsidR="0091542F" w:rsidRPr="00E04CBF">
        <w:rPr>
          <w:color w:val="000000"/>
          <w:spacing w:val="-6"/>
          <w:sz w:val="28"/>
          <w:szCs w:val="28"/>
        </w:rPr>
        <w:t xml:space="preserve">по вопросам независимой оценки качества работы </w:t>
      </w:r>
      <w:r w:rsidRPr="00E04CBF">
        <w:rPr>
          <w:sz w:val="28"/>
          <w:szCs w:val="28"/>
        </w:rPr>
        <w:t>при</w:t>
      </w:r>
      <w:r w:rsidRPr="00E04CBF">
        <w:rPr>
          <w:rStyle w:val="a4"/>
          <w:sz w:val="28"/>
          <w:szCs w:val="28"/>
        </w:rPr>
        <w:t xml:space="preserve"> </w:t>
      </w:r>
      <w:r w:rsidRPr="00E04CBF">
        <w:rPr>
          <w:rStyle w:val="a4"/>
          <w:b w:val="0"/>
          <w:sz w:val="28"/>
          <w:szCs w:val="28"/>
        </w:rPr>
        <w:t>ОГАУСО «Геронтологический центр в г. Ульяновске»</w:t>
      </w:r>
      <w:r w:rsidRPr="00E04CBF">
        <w:rPr>
          <w:b/>
          <w:sz w:val="28"/>
          <w:szCs w:val="28"/>
        </w:rPr>
        <w:t>.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1.2. Общественный Совет </w:t>
      </w:r>
      <w:r w:rsidR="0091542F" w:rsidRPr="00E04CBF">
        <w:rPr>
          <w:color w:val="000000"/>
          <w:spacing w:val="-6"/>
          <w:sz w:val="28"/>
          <w:szCs w:val="28"/>
        </w:rPr>
        <w:t xml:space="preserve">по вопросам независимой оценки качества работы </w:t>
      </w:r>
      <w:r w:rsidRPr="00E04CBF">
        <w:rPr>
          <w:sz w:val="28"/>
          <w:szCs w:val="28"/>
        </w:rPr>
        <w:t xml:space="preserve">при </w:t>
      </w:r>
      <w:r w:rsidRPr="00E04CBF">
        <w:rPr>
          <w:rStyle w:val="a4"/>
          <w:b w:val="0"/>
          <w:sz w:val="28"/>
          <w:szCs w:val="28"/>
        </w:rPr>
        <w:t>ОГАУСО «Геронтологический центр в г. Ульяновске»</w:t>
      </w:r>
      <w:r w:rsidRPr="00E04CBF">
        <w:rPr>
          <w:b/>
          <w:sz w:val="28"/>
          <w:szCs w:val="28"/>
        </w:rPr>
        <w:t xml:space="preserve"> </w:t>
      </w:r>
      <w:r w:rsidR="00480C20" w:rsidRPr="00E04CBF">
        <w:rPr>
          <w:sz w:val="28"/>
          <w:szCs w:val="28"/>
        </w:rPr>
        <w:t>(далее —</w:t>
      </w:r>
      <w:r w:rsidRPr="00E04CBF">
        <w:rPr>
          <w:sz w:val="28"/>
          <w:szCs w:val="28"/>
        </w:rPr>
        <w:t xml:space="preserve"> Совет) является постоянно действующим коллегиальным экспертно-консультативным и совещательным органом.</w:t>
      </w:r>
    </w:p>
    <w:p w:rsidR="0091542F" w:rsidRPr="00E04CBF" w:rsidRDefault="00480C20" w:rsidP="0091542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sz w:val="28"/>
          <w:szCs w:val="28"/>
        </w:rPr>
        <w:t xml:space="preserve">1.3. </w:t>
      </w:r>
      <w:r w:rsidR="00E148D9" w:rsidRPr="00E04CBF">
        <w:rPr>
          <w:rFonts w:ascii="Times New Roman" w:hAnsi="Times New Roman" w:cs="Times New Roman"/>
          <w:sz w:val="28"/>
          <w:szCs w:val="28"/>
        </w:rPr>
        <w:t>Совет образуется с целью обеспечения согласования и учёта общественно значимых интересов граждан, общественных объединений и </w:t>
      </w:r>
      <w:r w:rsidR="00E148D9" w:rsidRPr="00E04CBF">
        <w:rPr>
          <w:rStyle w:val="a4"/>
          <w:rFonts w:ascii="Times New Roman" w:hAnsi="Times New Roman" w:cs="Times New Roman"/>
          <w:b w:val="0"/>
          <w:sz w:val="28"/>
          <w:szCs w:val="28"/>
        </w:rPr>
        <w:t>ОГАУСО «Геронтологический центр в г. Ульяновске»</w:t>
      </w:r>
      <w:r w:rsidR="0091542F" w:rsidRPr="00E04CBF">
        <w:rPr>
          <w:rFonts w:ascii="Times New Roman" w:hAnsi="Times New Roman" w:cs="Times New Roman"/>
          <w:sz w:val="28"/>
          <w:szCs w:val="28"/>
        </w:rPr>
        <w:t xml:space="preserve"> </w:t>
      </w:r>
      <w:r w:rsidR="00E148D9" w:rsidRPr="00E04CBF">
        <w:rPr>
          <w:rFonts w:ascii="Times New Roman" w:hAnsi="Times New Roman" w:cs="Times New Roman"/>
          <w:sz w:val="28"/>
          <w:szCs w:val="28"/>
        </w:rPr>
        <w:t xml:space="preserve">при </w:t>
      </w:r>
      <w:r w:rsidR="0091542F" w:rsidRPr="00E04CBF">
        <w:rPr>
          <w:rFonts w:ascii="Times New Roman" w:hAnsi="Times New Roman" w:cs="Times New Roman"/>
          <w:sz w:val="28"/>
          <w:szCs w:val="28"/>
        </w:rPr>
        <w:t xml:space="preserve"> </w:t>
      </w:r>
      <w:r w:rsidR="0091542F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разработке предложений и принятии решений по вопросам независимой оценки качества работы учреждения.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1.4. </w:t>
      </w:r>
      <w:proofErr w:type="gramStart"/>
      <w:r w:rsidRPr="00E04CBF">
        <w:rPr>
          <w:sz w:val="28"/>
          <w:szCs w:val="28"/>
        </w:rPr>
        <w:t>В</w:t>
      </w:r>
      <w:r w:rsidR="00480C20" w:rsidRPr="00E04CBF">
        <w:rPr>
          <w:sz w:val="28"/>
          <w:szCs w:val="28"/>
        </w:rPr>
        <w:t> своей деятельности</w:t>
      </w:r>
      <w:r w:rsidRPr="00E04CBF">
        <w:rPr>
          <w:sz w:val="28"/>
          <w:szCs w:val="28"/>
        </w:rPr>
        <w:t xml:space="preserve"> Совет руководствуется </w:t>
      </w:r>
      <w:hyperlink r:id="rId7" w:history="1">
        <w:r w:rsidRPr="00E04CBF">
          <w:rPr>
            <w:rStyle w:val="a5"/>
            <w:color w:val="auto"/>
            <w:sz w:val="28"/>
            <w:szCs w:val="28"/>
            <w:u w:val="none"/>
          </w:rPr>
          <w:t>Конституцией</w:t>
        </w:r>
      </w:hyperlink>
      <w:r w:rsidRPr="00E04CBF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и распоряжениями Правительства Ульяновской области, Уставом Ульяновской области, законами Ульяновской области, постановлениями и распоряжениями Правительства Ульяновской области, постановлениями и распоряжениями Губернатора Ульяновской области, иными нормативными правовыми актами Ульяновской области Российской Федерации, законодательством Ульяновской области, решениями Министерства труда и социального развития</w:t>
      </w:r>
      <w:proofErr w:type="gramEnd"/>
      <w:r w:rsidRPr="00E04CBF">
        <w:rPr>
          <w:sz w:val="28"/>
          <w:szCs w:val="28"/>
        </w:rPr>
        <w:t xml:space="preserve"> Ульяновской област</w:t>
      </w:r>
      <w:r w:rsidR="00480C20" w:rsidRPr="00E04CBF">
        <w:rPr>
          <w:sz w:val="28"/>
          <w:szCs w:val="28"/>
        </w:rPr>
        <w:t>и, методическими рекомендациями по организации работы общественного совета учреждений социального обслуживания по вопросам независимой оценки качества работы, утвержденными Общественным Советом при Министерстве труда и социального развития Ульяновской области (Протокол от 01.08.2013г. №11), а также настоящим Положением,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lastRenderedPageBreak/>
        <w:t>1.5. Совет осуществляет свою деятельность на общественных началах.</w:t>
      </w:r>
    </w:p>
    <w:p w:rsidR="00E148D9" w:rsidRPr="00E04CBF" w:rsidRDefault="00E148D9" w:rsidP="005A634B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>2. Порядок образов</w:t>
      </w:r>
      <w:r w:rsidR="00480C20" w:rsidRPr="00E04CBF">
        <w:rPr>
          <w:rStyle w:val="a4"/>
          <w:sz w:val="28"/>
          <w:szCs w:val="28"/>
        </w:rPr>
        <w:t>ания и упразднения</w:t>
      </w:r>
      <w:r w:rsidRPr="00E04CBF">
        <w:rPr>
          <w:rStyle w:val="a4"/>
          <w:sz w:val="28"/>
          <w:szCs w:val="28"/>
        </w:rPr>
        <w:t xml:space="preserve"> Совета, формирования и изменения его состава</w:t>
      </w:r>
    </w:p>
    <w:p w:rsidR="005A634B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>Решения об образов</w:t>
      </w:r>
      <w:r w:rsidR="00480C20" w:rsidRPr="00E04CBF">
        <w:rPr>
          <w:sz w:val="28"/>
          <w:szCs w:val="28"/>
        </w:rPr>
        <w:t>ании (упраздн</w:t>
      </w:r>
      <w:r w:rsidR="004D42F1" w:rsidRPr="00E04CBF">
        <w:rPr>
          <w:sz w:val="28"/>
          <w:szCs w:val="28"/>
        </w:rPr>
        <w:t>ении)</w:t>
      </w:r>
      <w:r w:rsidRPr="00E04CBF">
        <w:rPr>
          <w:sz w:val="28"/>
          <w:szCs w:val="28"/>
        </w:rPr>
        <w:t xml:space="preserve"> Совета, формировании (изменении) его численного и персонального составов принимаются </w:t>
      </w:r>
      <w:r w:rsidR="005A634B" w:rsidRPr="00E04CBF">
        <w:rPr>
          <w:sz w:val="28"/>
          <w:szCs w:val="28"/>
        </w:rPr>
        <w:t xml:space="preserve">директором </w:t>
      </w:r>
      <w:r w:rsidR="005A634B" w:rsidRPr="00E04CBF">
        <w:rPr>
          <w:rStyle w:val="a4"/>
          <w:b w:val="0"/>
          <w:sz w:val="28"/>
          <w:szCs w:val="28"/>
        </w:rPr>
        <w:t xml:space="preserve">ОГАУСО «Геронтологический центр в г. Ульяновске» </w:t>
      </w:r>
      <w:r w:rsidR="005A634B" w:rsidRPr="00E04CBF">
        <w:rPr>
          <w:sz w:val="28"/>
          <w:szCs w:val="28"/>
        </w:rPr>
        <w:t xml:space="preserve">по согласованию с  </w:t>
      </w:r>
      <w:r w:rsidRPr="00E04CBF">
        <w:rPr>
          <w:sz w:val="28"/>
          <w:szCs w:val="28"/>
        </w:rPr>
        <w:t>Министерством труда и социального развития</w:t>
      </w:r>
      <w:r w:rsidR="004E2E2B">
        <w:rPr>
          <w:sz w:val="28"/>
          <w:szCs w:val="28"/>
        </w:rPr>
        <w:t>.</w:t>
      </w:r>
      <w:bookmarkStart w:id="0" w:name="_GoBack"/>
      <w:bookmarkEnd w:id="0"/>
      <w:r w:rsidR="005A634B" w:rsidRPr="00E04CBF">
        <w:rPr>
          <w:sz w:val="28"/>
          <w:szCs w:val="28"/>
        </w:rPr>
        <w:t xml:space="preserve"> </w:t>
      </w:r>
    </w:p>
    <w:p w:rsidR="00E148D9" w:rsidRPr="00E04CBF" w:rsidRDefault="00E148D9" w:rsidP="005A634B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 xml:space="preserve">3. </w:t>
      </w:r>
      <w:r w:rsidR="004D42F1" w:rsidRPr="00E04CBF">
        <w:rPr>
          <w:rStyle w:val="a4"/>
          <w:sz w:val="28"/>
          <w:szCs w:val="28"/>
        </w:rPr>
        <w:t xml:space="preserve">Задачи </w:t>
      </w:r>
      <w:r w:rsidRPr="00E04CBF">
        <w:rPr>
          <w:rStyle w:val="a4"/>
          <w:sz w:val="28"/>
          <w:szCs w:val="28"/>
        </w:rPr>
        <w:t xml:space="preserve"> Совета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>О</w:t>
      </w:r>
      <w:r w:rsidR="004D42F1" w:rsidRPr="00E04CBF">
        <w:rPr>
          <w:sz w:val="28"/>
          <w:szCs w:val="28"/>
        </w:rPr>
        <w:t xml:space="preserve">сновными задачами </w:t>
      </w:r>
      <w:r w:rsidRPr="00E04CBF">
        <w:rPr>
          <w:sz w:val="28"/>
          <w:szCs w:val="28"/>
        </w:rPr>
        <w:t>Совета являются: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изучение рейтинга учреждения на сайте </w:t>
      </w:r>
      <w:hyperlink r:id="rId8" w:history="1"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en-US"/>
          </w:rPr>
          <w:t>www</w:t>
        </w:r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</w:rPr>
          <w:t>.</w:t>
        </w:r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en-US"/>
          </w:rPr>
          <w:t>bus</w:t>
        </w:r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en-US"/>
          </w:rPr>
          <w:t>gov</w:t>
        </w:r>
        <w:proofErr w:type="spellEnd"/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</w:rPr>
          <w:t>.</w:t>
        </w:r>
        <w:proofErr w:type="spellStart"/>
        <w:r w:rsidRPr="00E04CBF">
          <w:rPr>
            <w:rStyle w:val="a5"/>
            <w:rFonts w:ascii="Times New Roman" w:hAnsi="Times New Roman" w:cs="Times New Roman"/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3B2E9A" w:rsidRPr="00E04CBF" w:rsidRDefault="003B2E9A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B5103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изучение показателей, характеризующих работу учреждения, в соответствии с перечнем показателей для независимой оценки качества работы, утверждённым общественным советом при Министерстве  труда и социального развития Ульяновской области;</w:t>
      </w:r>
    </w:p>
    <w:p w:rsidR="00555321" w:rsidRPr="00E04CBF" w:rsidRDefault="00555321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B2E9A" w:rsidRPr="00E04CBF" w:rsidRDefault="003B2E9A" w:rsidP="003B2E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организация и проведение анкетирования получателей услуг и других категорий населения с целью </w:t>
      </w:r>
      <w:proofErr w:type="gramStart"/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осуществления независимой оценки качества работы учреждения</w:t>
      </w:r>
      <w:proofErr w:type="gramEnd"/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3B2E9A" w:rsidRPr="00E04CBF" w:rsidRDefault="003B2E9A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B2E9A" w:rsidRPr="00E04CBF" w:rsidRDefault="003B2E9A" w:rsidP="003B2E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изучение материалов средств массовой информации о качестве работы учреждения;</w:t>
      </w:r>
    </w:p>
    <w:p w:rsidR="003B2E9A" w:rsidRPr="00E04CBF" w:rsidRDefault="003B2E9A" w:rsidP="003B2E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3B2E9A" w:rsidRPr="00E04CBF" w:rsidRDefault="003B2E9A" w:rsidP="003B2E9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расчёт оценочного балла качества работы учреждения;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634B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A634B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подготовка материалов по вопросам независимой оценки качества работы учреждения;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634B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A634B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выявление, обобщение и анализ общественного мнения о качестве работы учреждения;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634B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A634B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подготовка предложений по повышению качества работы учреждения;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A634B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5A634B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участие в разработке планов мероприятий по улучш</w:t>
      </w: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ению качества работы учреждения;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- предоставление информации об итогах независимой оценки качества в Общественный Совет при Министерстве труда и социального развития Ульяновской области;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участие в организации и проведении мероприятий, направленных на повышение качества работу учреждения (конференции, круглые столы и т.д.);</w:t>
      </w: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4B5103" w:rsidRPr="00E04CBF" w:rsidRDefault="004B5103" w:rsidP="004B510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разработка и внесение на рассмотрение руководства учреждения предложений и рекомендаций в виде решений Совета.</w:t>
      </w:r>
    </w:p>
    <w:p w:rsidR="003B2E9A" w:rsidRPr="00E04CBF" w:rsidRDefault="004D42F1" w:rsidP="003B2E9A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 xml:space="preserve">4. Права </w:t>
      </w:r>
      <w:r w:rsidR="00E148D9" w:rsidRPr="00E04CBF">
        <w:rPr>
          <w:rStyle w:val="a4"/>
          <w:sz w:val="28"/>
          <w:szCs w:val="28"/>
        </w:rPr>
        <w:t xml:space="preserve"> Совета</w:t>
      </w:r>
    </w:p>
    <w:p w:rsidR="00E148D9" w:rsidRPr="00E04CBF" w:rsidRDefault="004D42F1" w:rsidP="003B2E9A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 </w:t>
      </w:r>
      <w:r w:rsidR="00E148D9" w:rsidRPr="00E04CBF">
        <w:rPr>
          <w:sz w:val="28"/>
          <w:szCs w:val="28"/>
        </w:rPr>
        <w:t>Совет для решения возложенных на него задач имеет право в установленном порядке:</w:t>
      </w:r>
    </w:p>
    <w:p w:rsidR="003B2E9A" w:rsidRPr="00E04CBF" w:rsidRDefault="003B2E9A" w:rsidP="003B2E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запрашивать и получать в установленном порядке от руководства учреждения документы, материалы и информацию по вопросам, отнесённым к его компетенции;</w:t>
      </w:r>
    </w:p>
    <w:p w:rsidR="003B2E9A" w:rsidRPr="00E04CBF" w:rsidRDefault="003B2E9A" w:rsidP="003B2E9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проводить анкетирование клиентов и других категорий населения о качестве работы учреждения в соответствии с рекомендациями Общественного Совета при Министерстве труда и социального развития Ульяновской области;</w:t>
      </w:r>
    </w:p>
    <w:p w:rsidR="00E148D9" w:rsidRPr="00E04CBF" w:rsidRDefault="003B2E9A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- </w:t>
      </w:r>
      <w:r w:rsidR="00E148D9" w:rsidRPr="00E04CBF">
        <w:rPr>
          <w:sz w:val="28"/>
          <w:szCs w:val="28"/>
        </w:rPr>
        <w:t xml:space="preserve">вносить </w:t>
      </w:r>
      <w:r w:rsidRPr="00E04CBF">
        <w:rPr>
          <w:sz w:val="28"/>
          <w:szCs w:val="28"/>
        </w:rPr>
        <w:t xml:space="preserve">директору ОГАУСО «Геронтологический центр в г. Ульяновске» </w:t>
      </w:r>
      <w:r w:rsidR="00E148D9" w:rsidRPr="00E04CBF">
        <w:rPr>
          <w:sz w:val="28"/>
          <w:szCs w:val="28"/>
        </w:rPr>
        <w:t>предложения по совершенствованию деятельности;</w:t>
      </w:r>
    </w:p>
    <w:p w:rsidR="00E148D9" w:rsidRPr="00E04CBF" w:rsidRDefault="003B2E9A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- </w:t>
      </w:r>
      <w:r w:rsidR="00E148D9" w:rsidRPr="00E04CBF">
        <w:rPr>
          <w:sz w:val="28"/>
          <w:szCs w:val="28"/>
        </w:rPr>
        <w:t>привлекать на общественных началах к своей работе консультантов, экспертов, специалистов научно-исследовательских учреждений и иных организаций;</w:t>
      </w:r>
    </w:p>
    <w:p w:rsidR="00E148D9" w:rsidRPr="00E04CBF" w:rsidRDefault="003B2E9A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- </w:t>
      </w:r>
      <w:r w:rsidR="00E148D9" w:rsidRPr="00E04CBF">
        <w:rPr>
          <w:sz w:val="28"/>
          <w:szCs w:val="28"/>
        </w:rPr>
        <w:t xml:space="preserve">принимать участие в рабочих совещаниях, конференциях, «круглых столах», семинарах и иных мероприятиях, проводимых </w:t>
      </w:r>
      <w:r w:rsidRPr="00E04CBF">
        <w:rPr>
          <w:sz w:val="28"/>
          <w:szCs w:val="28"/>
        </w:rPr>
        <w:t>ОГАУСО «Геронтологический центр в г. Ульяновске»</w:t>
      </w:r>
      <w:r w:rsidR="00E148D9" w:rsidRPr="00E04CBF">
        <w:rPr>
          <w:sz w:val="28"/>
          <w:szCs w:val="28"/>
        </w:rPr>
        <w:t>, по вопросам в установленной сфере деятельности</w:t>
      </w:r>
      <w:r w:rsidRPr="00E04CBF">
        <w:rPr>
          <w:sz w:val="28"/>
          <w:szCs w:val="28"/>
        </w:rPr>
        <w:t xml:space="preserve"> ОГАУСО «Геронтологический центр в г. Ульяновске»</w:t>
      </w:r>
      <w:r w:rsidR="00E148D9" w:rsidRPr="00E04CBF">
        <w:rPr>
          <w:sz w:val="28"/>
          <w:szCs w:val="28"/>
        </w:rPr>
        <w:t>;</w:t>
      </w:r>
    </w:p>
    <w:p w:rsidR="00E148D9" w:rsidRPr="00E04CBF" w:rsidRDefault="003B2E9A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 xml:space="preserve">- </w:t>
      </w:r>
      <w:r w:rsidR="00E148D9" w:rsidRPr="00E04CBF">
        <w:rPr>
          <w:sz w:val="28"/>
          <w:szCs w:val="28"/>
        </w:rPr>
        <w:t>пользов</w:t>
      </w:r>
      <w:r w:rsidRPr="00E04CBF">
        <w:rPr>
          <w:sz w:val="28"/>
          <w:szCs w:val="28"/>
        </w:rPr>
        <w:t>аться информационными ресурсами.</w:t>
      </w:r>
    </w:p>
    <w:p w:rsidR="00E148D9" w:rsidRPr="00E04CBF" w:rsidRDefault="00E148D9" w:rsidP="003B2E9A">
      <w:pPr>
        <w:pStyle w:val="a3"/>
        <w:jc w:val="center"/>
        <w:rPr>
          <w:sz w:val="28"/>
          <w:szCs w:val="28"/>
        </w:rPr>
      </w:pPr>
      <w:r w:rsidRPr="00E04CBF">
        <w:rPr>
          <w:rStyle w:val="a4"/>
          <w:sz w:val="28"/>
          <w:szCs w:val="28"/>
        </w:rPr>
        <w:t>5. Состав и о</w:t>
      </w:r>
      <w:r w:rsidR="004D42F1" w:rsidRPr="00E04CBF">
        <w:rPr>
          <w:rStyle w:val="a4"/>
          <w:sz w:val="28"/>
          <w:szCs w:val="28"/>
        </w:rPr>
        <w:t xml:space="preserve">рганизация работы </w:t>
      </w:r>
      <w:r w:rsidRPr="00E04CBF">
        <w:rPr>
          <w:rStyle w:val="a4"/>
          <w:sz w:val="28"/>
          <w:szCs w:val="28"/>
        </w:rPr>
        <w:t>Совета</w:t>
      </w:r>
    </w:p>
    <w:p w:rsidR="004D42F1" w:rsidRPr="00E04CBF" w:rsidRDefault="00E148D9" w:rsidP="00E148D9">
      <w:pPr>
        <w:pStyle w:val="a3"/>
        <w:jc w:val="both"/>
        <w:rPr>
          <w:sz w:val="28"/>
          <w:szCs w:val="28"/>
        </w:rPr>
      </w:pPr>
      <w:r w:rsidRPr="00E04CBF">
        <w:rPr>
          <w:sz w:val="28"/>
          <w:szCs w:val="28"/>
        </w:rPr>
        <w:t>5.1. Положе</w:t>
      </w:r>
      <w:r w:rsidR="004D42F1" w:rsidRPr="00E04CBF">
        <w:rPr>
          <w:sz w:val="28"/>
          <w:szCs w:val="28"/>
        </w:rPr>
        <w:t>ние о Совете и состав</w:t>
      </w:r>
      <w:r w:rsidRPr="00E04CBF">
        <w:rPr>
          <w:sz w:val="28"/>
          <w:szCs w:val="28"/>
        </w:rPr>
        <w:t xml:space="preserve"> Совета утверждаются </w:t>
      </w:r>
      <w:r w:rsidR="006C0A79" w:rsidRPr="00E04CBF">
        <w:rPr>
          <w:sz w:val="28"/>
          <w:szCs w:val="28"/>
        </w:rPr>
        <w:t>приказом директора ОГАУСО «Геронтологический центр в г. Ульяновске».</w:t>
      </w:r>
    </w:p>
    <w:p w:rsidR="006C0A79" w:rsidRPr="00E04CBF" w:rsidRDefault="00555321" w:rsidP="00E148D9">
      <w:pPr>
        <w:pStyle w:val="a3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5.2</w:t>
      </w:r>
      <w:r w:rsidR="00E148D9" w:rsidRPr="00E04CBF">
        <w:rPr>
          <w:sz w:val="28"/>
          <w:szCs w:val="28"/>
        </w:rPr>
        <w:t xml:space="preserve">. </w:t>
      </w:r>
      <w:r w:rsidR="006C0A79" w:rsidRPr="00E04CBF">
        <w:rPr>
          <w:color w:val="000000"/>
          <w:spacing w:val="-6"/>
          <w:sz w:val="28"/>
          <w:szCs w:val="28"/>
        </w:rPr>
        <w:t xml:space="preserve">Состав Совета формируется на основе добровольного участия в его деятельности граждан, членов общественных и профсоюзных организаций. </w:t>
      </w:r>
    </w:p>
    <w:p w:rsidR="006C0A79" w:rsidRPr="00E04CBF" w:rsidRDefault="006C0A79" w:rsidP="006C0A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555321">
        <w:rPr>
          <w:rFonts w:ascii="Times New Roman" w:hAnsi="Times New Roman" w:cs="Times New Roman"/>
          <w:sz w:val="28"/>
          <w:szCs w:val="28"/>
        </w:rPr>
        <w:t>3</w:t>
      </w:r>
      <w:r w:rsidR="00E148D9" w:rsidRPr="00E04CBF">
        <w:rPr>
          <w:rFonts w:ascii="Times New Roman" w:hAnsi="Times New Roman" w:cs="Times New Roman"/>
          <w:sz w:val="28"/>
          <w:szCs w:val="28"/>
        </w:rPr>
        <w:t xml:space="preserve">. </w:t>
      </w: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 состоит из председателя, секретаря и членов Совета общим количеством не менее 5 человек.  </w:t>
      </w: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5.4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Председателем и членами Совета не могут быть сотрудники учреждения.</w:t>
      </w:r>
    </w:p>
    <w:p w:rsidR="006C0A79" w:rsidRPr="00E04CBF" w:rsidRDefault="006C0A79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5.5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Председатель Совета: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общее руководство деятельностью Совета;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вносит предложения по внесению изменений в персональный состав Совета;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определяет полномочия между членами Совета;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определяет и утверждает повестку дня и дату проведения заседаний в соответствии с планом деятельности Совета;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проводит заседания Совета;</w:t>
      </w:r>
    </w:p>
    <w:p w:rsidR="006C0A79" w:rsidRPr="00E04CBF" w:rsidRDefault="006C0A79" w:rsidP="006C0A79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подписывает протоколы заседаний Совета;</w:t>
      </w:r>
    </w:p>
    <w:p w:rsidR="006C0A79" w:rsidRPr="00E04CBF" w:rsidRDefault="006C0A79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отсутствие председателя Совета его функции выполняет один из членов Совета по его поручению. 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5.6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Секретарь Совета:</w:t>
      </w:r>
    </w:p>
    <w:p w:rsidR="006C0A79" w:rsidRPr="00E04CBF" w:rsidRDefault="006C0A79" w:rsidP="006C0A7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формирует повестку дня заседания Совета;</w:t>
      </w:r>
    </w:p>
    <w:p w:rsidR="006C0A79" w:rsidRPr="00E04CBF" w:rsidRDefault="006C0A79" w:rsidP="006C0A7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организует проведение заседаний Совета;</w:t>
      </w:r>
    </w:p>
    <w:p w:rsidR="006C0A79" w:rsidRPr="00E04CBF" w:rsidRDefault="006C0A79" w:rsidP="006C0A7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организацию работы с документами, рассматриваемыми на Совете;</w:t>
      </w:r>
    </w:p>
    <w:p w:rsidR="006C0A79" w:rsidRPr="00E04CBF" w:rsidRDefault="006C0A79" w:rsidP="006C0A79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рассылку и содействует размещению протоколов Совета на сайте учреждения.</w:t>
      </w:r>
    </w:p>
    <w:p w:rsidR="00A13A04" w:rsidRPr="00E04CBF" w:rsidRDefault="00A13A04" w:rsidP="00A13A04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5.7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Совет осуществляет свою деятельность в соответствии с планом работы, принимаемым на заседании Совета и утверждаемым его председателем.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5.8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Заседание Совета является правомочным, если на нём присутствуют более трети его членов.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5.9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Решения Совета принимаются простым большинством голосов присутствующих членов Совета, оформляются протоколами, которые подписываются председателем и секретарём Совета.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5.10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В случае равенства голосов решающим является голос председателя Совета.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5.11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Решения Совета носят рекомендательный характер.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5.12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Учреждение имеет право придерживаться иной позиции по рассмотренному Советом вопросу. В случае, когда решение Совета не может быть учтено. Учреждение представляет Совету мотивированное заключение на его решение.</w:t>
      </w: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5.13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Протокол ведётся на каждом заседании Совета и включает следующие обязательные положения:</w:t>
      </w:r>
    </w:p>
    <w:p w:rsidR="006C0A79" w:rsidRPr="00E04CBF" w:rsidRDefault="006C0A79" w:rsidP="00A13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дату и место проведения заседания;</w:t>
      </w:r>
    </w:p>
    <w:p w:rsidR="006C0A79" w:rsidRPr="00E04CBF" w:rsidRDefault="006C0A79" w:rsidP="00A13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наименование и состав Совета;</w:t>
      </w:r>
    </w:p>
    <w:p w:rsidR="006C0A79" w:rsidRPr="00E04CBF" w:rsidRDefault="006C0A79" w:rsidP="00A13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повестку заседания, содержание рассматриваемых вопросов;</w:t>
      </w:r>
    </w:p>
    <w:p w:rsidR="006C0A79" w:rsidRPr="00E04CBF" w:rsidRDefault="006C0A79" w:rsidP="00A13A0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решение Совета.</w:t>
      </w:r>
    </w:p>
    <w:p w:rsidR="006C0A79" w:rsidRPr="00E04CBF" w:rsidRDefault="00555321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5.14</w:t>
      </w:r>
      <w:r w:rsidR="006C0A79" w:rsidRP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. Организационное и техническое обеспечение деятельности Совета осуществляется учреждением.</w:t>
      </w:r>
    </w:p>
    <w:p w:rsidR="00A13A04" w:rsidRPr="00E04CBF" w:rsidRDefault="00555321" w:rsidP="00A13A04">
      <w:pPr>
        <w:pStyle w:val="a3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5.15</w:t>
      </w:r>
      <w:r w:rsidR="00A13A04" w:rsidRPr="00E04CBF">
        <w:rPr>
          <w:color w:val="000000"/>
          <w:spacing w:val="-6"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Заседания </w:t>
      </w:r>
      <w:r w:rsidR="00A13A04" w:rsidRPr="00E04CBF">
        <w:rPr>
          <w:sz w:val="28"/>
          <w:szCs w:val="28"/>
        </w:rPr>
        <w:t xml:space="preserve"> Совета проводятся не реже одного раза в квартал. По решению председателя Совета могут проводиться внеочередные заседания.</w:t>
      </w:r>
    </w:p>
    <w:p w:rsidR="00A13A04" w:rsidRPr="00E04CBF" w:rsidRDefault="00A13A04" w:rsidP="006C0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6C0A79" w:rsidRDefault="006C0A79" w:rsidP="006C0A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04CBF" w:rsidRDefault="00E04CBF" w:rsidP="006C0A7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E04CBF" w:rsidRDefault="00E04CBF" w:rsidP="00AB3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правового обслуживания,</w:t>
      </w:r>
    </w:p>
    <w:p w:rsidR="00E04CBF" w:rsidRPr="00E04CBF" w:rsidRDefault="00AB371F" w:rsidP="00AB3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рганизационно-методического отделения                               </w:t>
      </w:r>
      <w:proofErr w:type="spellStart"/>
      <w:r w:rsid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>Е.В.Савельева</w:t>
      </w:r>
      <w:proofErr w:type="spellEnd"/>
      <w:r w:rsidR="00E04CB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</w:t>
      </w:r>
    </w:p>
    <w:p w:rsidR="00E148D9" w:rsidRPr="00E04CBF" w:rsidRDefault="00E148D9" w:rsidP="00E148D9">
      <w:pPr>
        <w:pStyle w:val="a3"/>
        <w:jc w:val="both"/>
        <w:rPr>
          <w:sz w:val="28"/>
          <w:szCs w:val="28"/>
        </w:rPr>
      </w:pPr>
    </w:p>
    <w:p w:rsidR="00564E31" w:rsidRPr="00E04CBF" w:rsidRDefault="00564E31" w:rsidP="00E148D9">
      <w:pPr>
        <w:jc w:val="both"/>
        <w:rPr>
          <w:sz w:val="28"/>
          <w:szCs w:val="28"/>
        </w:rPr>
      </w:pPr>
    </w:p>
    <w:sectPr w:rsidR="00564E31" w:rsidRPr="00E04CBF" w:rsidSect="00E148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3D34"/>
    <w:multiLevelType w:val="hybridMultilevel"/>
    <w:tmpl w:val="8B166B0A"/>
    <w:lvl w:ilvl="0" w:tplc="9C285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8317E"/>
    <w:multiLevelType w:val="hybridMultilevel"/>
    <w:tmpl w:val="EBE68886"/>
    <w:lvl w:ilvl="0" w:tplc="9C285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8E"/>
    <w:rsid w:val="003B2E9A"/>
    <w:rsid w:val="00480C20"/>
    <w:rsid w:val="004B5103"/>
    <w:rsid w:val="004D42F1"/>
    <w:rsid w:val="004E2E2B"/>
    <w:rsid w:val="004F768E"/>
    <w:rsid w:val="00555321"/>
    <w:rsid w:val="00564E31"/>
    <w:rsid w:val="005A634B"/>
    <w:rsid w:val="006C0A79"/>
    <w:rsid w:val="007502C8"/>
    <w:rsid w:val="0091542F"/>
    <w:rsid w:val="00A13A04"/>
    <w:rsid w:val="00AB371F"/>
    <w:rsid w:val="00E04CBF"/>
    <w:rsid w:val="00E1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4CBF"/>
    <w:pPr>
      <w:keepNext/>
      <w:spacing w:after="0" w:line="240" w:lineRule="auto"/>
      <w:ind w:left="-28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8D9"/>
    <w:rPr>
      <w:b/>
      <w:bCs/>
    </w:rPr>
  </w:style>
  <w:style w:type="character" w:styleId="a5">
    <w:name w:val="Hyperlink"/>
    <w:basedOn w:val="a0"/>
    <w:uiPriority w:val="99"/>
    <w:semiHidden/>
    <w:unhideWhenUsed/>
    <w:rsid w:val="00E148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0A7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04C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4CBF"/>
    <w:pPr>
      <w:keepNext/>
      <w:spacing w:after="0" w:line="240" w:lineRule="auto"/>
      <w:ind w:left="-284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8D9"/>
    <w:rPr>
      <w:b/>
      <w:bCs/>
    </w:rPr>
  </w:style>
  <w:style w:type="character" w:styleId="a5">
    <w:name w:val="Hyperlink"/>
    <w:basedOn w:val="a0"/>
    <w:uiPriority w:val="99"/>
    <w:semiHidden/>
    <w:unhideWhenUsed/>
    <w:rsid w:val="00E148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0A7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04C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D3EBDF36D8CA114FFE6A95C6E5E7F8D5ADF2B31D816A0B2D1950zEW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48273-6622-4E8A-A46A-97890D30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2013-09-11T08:33:00Z</cp:lastPrinted>
  <dcterms:created xsi:type="dcterms:W3CDTF">2013-09-11T06:47:00Z</dcterms:created>
  <dcterms:modified xsi:type="dcterms:W3CDTF">2013-09-12T05:19:00Z</dcterms:modified>
</cp:coreProperties>
</file>